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B49" w:rsidRDefault="007F3B49" w:rsidP="007F3B49">
      <w:pPr>
        <w:pStyle w:val="Default"/>
        <w:ind w:left="895" w:hanging="895"/>
        <w:jc w:val="center"/>
        <w:rPr>
          <w:b/>
          <w:bCs/>
          <w:sz w:val="36"/>
          <w:szCs w:val="36"/>
        </w:rPr>
      </w:pPr>
      <w:r w:rsidRPr="007F3B49">
        <w:rPr>
          <w:rFonts w:hint="cs"/>
          <w:b/>
          <w:bCs/>
          <w:sz w:val="36"/>
          <w:szCs w:val="36"/>
          <w:cs/>
        </w:rPr>
        <w:t>รายงานงบแสดงฐานการเงินประจำปี</w:t>
      </w:r>
      <w:r w:rsidR="004F777C">
        <w:rPr>
          <w:rFonts w:hint="cs"/>
          <w:b/>
          <w:bCs/>
          <w:sz w:val="36"/>
          <w:szCs w:val="36"/>
          <w:cs/>
        </w:rPr>
        <w:t>งบประมาณ</w:t>
      </w:r>
      <w:r w:rsidRPr="007F3B49">
        <w:rPr>
          <w:rFonts w:hint="cs"/>
          <w:b/>
          <w:bCs/>
          <w:sz w:val="36"/>
          <w:szCs w:val="36"/>
          <w:cs/>
        </w:rPr>
        <w:t xml:space="preserve"> </w:t>
      </w:r>
      <w:r w:rsidRPr="007F3B49">
        <w:rPr>
          <w:b/>
          <w:bCs/>
          <w:sz w:val="36"/>
          <w:szCs w:val="36"/>
        </w:rPr>
        <w:t>2563</w:t>
      </w:r>
    </w:p>
    <w:p w:rsidR="007F3B49" w:rsidRPr="007F3B49" w:rsidRDefault="007F3B49" w:rsidP="007F3B49">
      <w:pPr>
        <w:pStyle w:val="Default"/>
        <w:ind w:left="895" w:hanging="895"/>
        <w:jc w:val="center"/>
        <w:rPr>
          <w:b/>
          <w:bCs/>
          <w:sz w:val="16"/>
          <w:szCs w:val="16"/>
        </w:rPr>
      </w:pPr>
    </w:p>
    <w:p w:rsidR="007F3B49" w:rsidRDefault="007F3B49" w:rsidP="007F3B49">
      <w:pPr>
        <w:pStyle w:val="Default"/>
        <w:ind w:left="895" w:hanging="895"/>
        <w:jc w:val="center"/>
        <w:rPr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  <w:cs/>
        </w:rPr>
        <w:t xml:space="preserve">รายงานรายรับจริงตามงบประมาณ ปีงบประมาณ </w:t>
      </w:r>
      <w:r>
        <w:rPr>
          <w:b/>
          <w:bCs/>
          <w:sz w:val="30"/>
          <w:szCs w:val="30"/>
        </w:rPr>
        <w:t>2563</w:t>
      </w:r>
    </w:p>
    <w:p w:rsidR="007F3B49" w:rsidRDefault="007F3B49" w:rsidP="007F3B49">
      <w:pPr>
        <w:pStyle w:val="Default"/>
        <w:ind w:left="895" w:hanging="895"/>
        <w:jc w:val="center"/>
        <w:rPr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  <w:cs/>
        </w:rPr>
        <w:t xml:space="preserve">เดือนตุลาคม </w:t>
      </w:r>
      <w:r>
        <w:rPr>
          <w:b/>
          <w:bCs/>
          <w:sz w:val="30"/>
          <w:szCs w:val="30"/>
        </w:rPr>
        <w:t>2562</w:t>
      </w:r>
      <w:r>
        <w:rPr>
          <w:rFonts w:hint="cs"/>
          <w:b/>
          <w:bCs/>
          <w:sz w:val="30"/>
          <w:szCs w:val="30"/>
          <w:cs/>
        </w:rPr>
        <w:t xml:space="preserve"> ถึงเดือน</w:t>
      </w:r>
      <w:r>
        <w:rPr>
          <w:b/>
          <w:bCs/>
          <w:sz w:val="30"/>
          <w:szCs w:val="30"/>
        </w:rPr>
        <w:t xml:space="preserve"> </w:t>
      </w:r>
      <w:r>
        <w:rPr>
          <w:rFonts w:hint="cs"/>
          <w:b/>
          <w:bCs/>
          <w:sz w:val="30"/>
          <w:szCs w:val="30"/>
          <w:cs/>
        </w:rPr>
        <w:t xml:space="preserve">กันยายน </w:t>
      </w:r>
      <w:r>
        <w:rPr>
          <w:b/>
          <w:bCs/>
          <w:sz w:val="30"/>
          <w:szCs w:val="30"/>
        </w:rPr>
        <w:t>2563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4"/>
        <w:gridCol w:w="3207"/>
        <w:gridCol w:w="1555"/>
        <w:gridCol w:w="1419"/>
        <w:gridCol w:w="1519"/>
      </w:tblGrid>
      <w:tr w:rsidR="007F3B49" w:rsidRPr="00925D2A" w:rsidTr="00A129E4">
        <w:tc>
          <w:tcPr>
            <w:tcW w:w="2127" w:type="dxa"/>
            <w:shd w:val="clear" w:color="auto" w:fill="auto"/>
          </w:tcPr>
          <w:p w:rsidR="007F3B49" w:rsidRPr="003D2E21" w:rsidRDefault="007F3B49" w:rsidP="00A129E4">
            <w:pPr>
              <w:pStyle w:val="Default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3D2E21">
              <w:rPr>
                <w:rFonts w:hint="cs"/>
                <w:b/>
                <w:bCs/>
                <w:sz w:val="28"/>
                <w:szCs w:val="28"/>
                <w:cs/>
              </w:rPr>
              <w:t>หมวด</w:t>
            </w:r>
          </w:p>
        </w:tc>
        <w:tc>
          <w:tcPr>
            <w:tcW w:w="3259" w:type="dxa"/>
            <w:shd w:val="clear" w:color="auto" w:fill="auto"/>
          </w:tcPr>
          <w:p w:rsidR="007F3B49" w:rsidRPr="003D2E21" w:rsidRDefault="007F3B49" w:rsidP="00A129E4">
            <w:pPr>
              <w:pStyle w:val="Default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3D2E21">
              <w:rPr>
                <w:rFonts w:hint="cs"/>
                <w:b/>
                <w:bCs/>
                <w:sz w:val="28"/>
                <w:szCs w:val="28"/>
                <w:cs/>
              </w:rPr>
              <w:t>ประเภท</w:t>
            </w:r>
          </w:p>
        </w:tc>
        <w:tc>
          <w:tcPr>
            <w:tcW w:w="1559" w:type="dxa"/>
            <w:shd w:val="clear" w:color="auto" w:fill="auto"/>
          </w:tcPr>
          <w:p w:rsidR="007F3B49" w:rsidRPr="003D2E21" w:rsidRDefault="007F3B49" w:rsidP="00A129E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3D2E21">
              <w:rPr>
                <w:rFonts w:hint="cs"/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  <w:tc>
          <w:tcPr>
            <w:tcW w:w="1419" w:type="dxa"/>
            <w:shd w:val="clear" w:color="auto" w:fill="auto"/>
          </w:tcPr>
          <w:p w:rsidR="007F3B49" w:rsidRPr="003D2E21" w:rsidRDefault="007F3B49" w:rsidP="00A129E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3D2E21">
              <w:rPr>
                <w:rFonts w:hint="cs"/>
                <w:b/>
                <w:bCs/>
                <w:sz w:val="28"/>
                <w:szCs w:val="28"/>
                <w:cs/>
              </w:rPr>
              <w:t>รับจริง</w:t>
            </w:r>
          </w:p>
        </w:tc>
        <w:tc>
          <w:tcPr>
            <w:tcW w:w="1525" w:type="dxa"/>
            <w:shd w:val="clear" w:color="auto" w:fill="auto"/>
          </w:tcPr>
          <w:p w:rsidR="007F3B49" w:rsidRPr="003D2E21" w:rsidRDefault="007F3B49" w:rsidP="00A129E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3D2E21">
              <w:rPr>
                <w:rFonts w:hint="cs"/>
                <w:b/>
                <w:bCs/>
                <w:sz w:val="28"/>
                <w:szCs w:val="28"/>
                <w:cs/>
              </w:rPr>
              <w:t>รับจริงเกิน</w:t>
            </w:r>
          </w:p>
          <w:p w:rsidR="007F3B49" w:rsidRPr="003D2E21" w:rsidRDefault="007F3B49" w:rsidP="00A129E4">
            <w:pPr>
              <w:pStyle w:val="Default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3D2E21">
              <w:rPr>
                <w:rFonts w:hint="cs"/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</w:tr>
      <w:tr w:rsidR="007F3B49" w:rsidRPr="00925D2A" w:rsidTr="00A129E4">
        <w:tc>
          <w:tcPr>
            <w:tcW w:w="2127" w:type="dxa"/>
            <w:shd w:val="clear" w:color="auto" w:fill="auto"/>
          </w:tcPr>
          <w:p w:rsidR="007F3B49" w:rsidRPr="003D2E21" w:rsidRDefault="007F3B49" w:rsidP="00A129E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3D2E21">
              <w:rPr>
                <w:rFonts w:hint="cs"/>
                <w:b/>
                <w:bCs/>
                <w:sz w:val="28"/>
                <w:szCs w:val="28"/>
                <w:cs/>
              </w:rPr>
              <w:t>หมวดภาษีอากร</w:t>
            </w:r>
          </w:p>
        </w:tc>
        <w:tc>
          <w:tcPr>
            <w:tcW w:w="3259" w:type="dxa"/>
            <w:shd w:val="clear" w:color="auto" w:fill="auto"/>
          </w:tcPr>
          <w:p w:rsidR="007F3B49" w:rsidRPr="003D2E21" w:rsidRDefault="007F3B49" w:rsidP="00A129E4">
            <w:pPr>
              <w:pStyle w:val="Default"/>
              <w:rPr>
                <w:sz w:val="28"/>
                <w:szCs w:val="28"/>
              </w:rPr>
            </w:pPr>
            <w:r w:rsidRPr="003D2E21">
              <w:rPr>
                <w:rFonts w:hint="cs"/>
                <w:sz w:val="28"/>
                <w:szCs w:val="28"/>
                <w:cs/>
              </w:rPr>
              <w:t>ภาษีที่ดินและสิ่งก่อสร้าง</w:t>
            </w:r>
          </w:p>
        </w:tc>
        <w:tc>
          <w:tcPr>
            <w:tcW w:w="1559" w:type="dxa"/>
            <w:shd w:val="clear" w:color="auto" w:fill="auto"/>
          </w:tcPr>
          <w:p w:rsidR="007F3B49" w:rsidRPr="003D2E21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 w:rsidRPr="003D2E21">
              <w:rPr>
                <w:sz w:val="28"/>
                <w:szCs w:val="28"/>
              </w:rPr>
              <w:t>0.00</w:t>
            </w:r>
          </w:p>
        </w:tc>
        <w:tc>
          <w:tcPr>
            <w:tcW w:w="1419" w:type="dxa"/>
            <w:shd w:val="clear" w:color="auto" w:fill="auto"/>
          </w:tcPr>
          <w:p w:rsidR="007F3B49" w:rsidRPr="003D2E21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 w:rsidRPr="003D2E21">
              <w:rPr>
                <w:sz w:val="28"/>
                <w:szCs w:val="28"/>
              </w:rPr>
              <w:t>5</w:t>
            </w:r>
            <w:r w:rsidRPr="003D2E21">
              <w:rPr>
                <w:rFonts w:hint="cs"/>
                <w:sz w:val="28"/>
                <w:szCs w:val="28"/>
                <w:cs/>
              </w:rPr>
              <w:t>,</w:t>
            </w:r>
            <w:r w:rsidRPr="003D2E21">
              <w:rPr>
                <w:sz w:val="28"/>
                <w:szCs w:val="28"/>
              </w:rPr>
              <w:t>391.06</w:t>
            </w:r>
          </w:p>
        </w:tc>
        <w:tc>
          <w:tcPr>
            <w:tcW w:w="1525" w:type="dxa"/>
            <w:shd w:val="clear" w:color="auto" w:fill="auto"/>
          </w:tcPr>
          <w:p w:rsidR="007F3B49" w:rsidRPr="003D2E21" w:rsidRDefault="007F3B49" w:rsidP="00A129E4">
            <w:pPr>
              <w:pStyle w:val="Default"/>
              <w:jc w:val="right"/>
              <w:rPr>
                <w:b/>
                <w:bCs/>
                <w:sz w:val="28"/>
                <w:szCs w:val="28"/>
              </w:rPr>
            </w:pPr>
            <w:r w:rsidRPr="003D2E21">
              <w:rPr>
                <w:sz w:val="28"/>
                <w:szCs w:val="28"/>
              </w:rPr>
              <w:t>5</w:t>
            </w:r>
            <w:r w:rsidRPr="003D2E21">
              <w:rPr>
                <w:rFonts w:hint="cs"/>
                <w:sz w:val="28"/>
                <w:szCs w:val="28"/>
                <w:cs/>
              </w:rPr>
              <w:t>,</w:t>
            </w:r>
            <w:r w:rsidRPr="003D2E21">
              <w:rPr>
                <w:sz w:val="28"/>
                <w:szCs w:val="28"/>
              </w:rPr>
              <w:t>391.06</w:t>
            </w:r>
          </w:p>
        </w:tc>
      </w:tr>
      <w:tr w:rsidR="007F3B49" w:rsidRPr="00925D2A" w:rsidTr="00A129E4">
        <w:tc>
          <w:tcPr>
            <w:tcW w:w="2127" w:type="dxa"/>
            <w:vMerge w:val="restart"/>
            <w:shd w:val="clear" w:color="auto" w:fill="auto"/>
          </w:tcPr>
          <w:p w:rsidR="007F3B49" w:rsidRPr="003D2E21" w:rsidRDefault="007F3B49" w:rsidP="00A129E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259" w:type="dxa"/>
            <w:shd w:val="clear" w:color="auto" w:fill="auto"/>
          </w:tcPr>
          <w:p w:rsidR="007F3B49" w:rsidRPr="003D2E21" w:rsidRDefault="007F3B49" w:rsidP="00A129E4">
            <w:pPr>
              <w:pStyle w:val="Default"/>
              <w:rPr>
                <w:sz w:val="28"/>
                <w:szCs w:val="28"/>
              </w:rPr>
            </w:pPr>
            <w:r w:rsidRPr="003D2E21">
              <w:rPr>
                <w:rFonts w:hint="cs"/>
                <w:sz w:val="28"/>
                <w:szCs w:val="28"/>
                <w:cs/>
              </w:rPr>
              <w:t>ภาษีที่โรงเรือนและที่ดิน</w:t>
            </w:r>
          </w:p>
        </w:tc>
        <w:tc>
          <w:tcPr>
            <w:tcW w:w="1559" w:type="dxa"/>
            <w:shd w:val="clear" w:color="auto" w:fill="auto"/>
          </w:tcPr>
          <w:p w:rsidR="007F3B49" w:rsidRPr="003D2E21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 w:rsidRPr="003D2E21">
              <w:rPr>
                <w:sz w:val="28"/>
                <w:szCs w:val="28"/>
              </w:rPr>
              <w:t>35</w:t>
            </w:r>
            <w:r w:rsidRPr="003D2E21">
              <w:rPr>
                <w:rFonts w:hint="cs"/>
                <w:sz w:val="28"/>
                <w:szCs w:val="28"/>
                <w:cs/>
              </w:rPr>
              <w:t>,</w:t>
            </w:r>
            <w:r w:rsidRPr="003D2E21">
              <w:rPr>
                <w:sz w:val="28"/>
                <w:szCs w:val="28"/>
              </w:rPr>
              <w:t>000.00</w:t>
            </w:r>
          </w:p>
        </w:tc>
        <w:tc>
          <w:tcPr>
            <w:tcW w:w="1419" w:type="dxa"/>
            <w:shd w:val="clear" w:color="auto" w:fill="auto"/>
          </w:tcPr>
          <w:p w:rsidR="007F3B49" w:rsidRPr="003D2E21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 w:rsidRPr="003D2E21">
              <w:rPr>
                <w:sz w:val="28"/>
                <w:szCs w:val="28"/>
              </w:rPr>
              <w:t>0.00</w:t>
            </w:r>
          </w:p>
        </w:tc>
        <w:tc>
          <w:tcPr>
            <w:tcW w:w="1525" w:type="dxa"/>
            <w:shd w:val="clear" w:color="auto" w:fill="auto"/>
          </w:tcPr>
          <w:p w:rsidR="007F3B49" w:rsidRPr="003D2E21" w:rsidRDefault="007F3B49" w:rsidP="00A129E4">
            <w:pPr>
              <w:pStyle w:val="Default"/>
              <w:jc w:val="right"/>
              <w:rPr>
                <w:b/>
                <w:bCs/>
                <w:sz w:val="28"/>
                <w:szCs w:val="28"/>
              </w:rPr>
            </w:pPr>
            <w:r w:rsidRPr="003D2E21">
              <w:rPr>
                <w:b/>
                <w:bCs/>
                <w:sz w:val="28"/>
                <w:szCs w:val="28"/>
              </w:rPr>
              <w:t>-</w:t>
            </w:r>
            <w:r w:rsidRPr="003D2E21">
              <w:rPr>
                <w:sz w:val="28"/>
                <w:szCs w:val="28"/>
              </w:rPr>
              <w:t>35</w:t>
            </w:r>
            <w:r w:rsidRPr="003D2E21">
              <w:rPr>
                <w:rFonts w:hint="cs"/>
                <w:sz w:val="28"/>
                <w:szCs w:val="28"/>
                <w:cs/>
              </w:rPr>
              <w:t>,</w:t>
            </w:r>
            <w:r w:rsidRPr="003D2E21">
              <w:rPr>
                <w:sz w:val="28"/>
                <w:szCs w:val="28"/>
              </w:rPr>
              <w:t>000</w:t>
            </w:r>
            <w:r w:rsidRPr="003D2E21">
              <w:rPr>
                <w:b/>
                <w:bCs/>
                <w:sz w:val="28"/>
                <w:szCs w:val="28"/>
              </w:rPr>
              <w:t>.</w:t>
            </w:r>
            <w:r w:rsidRPr="003D2E21">
              <w:rPr>
                <w:sz w:val="28"/>
                <w:szCs w:val="28"/>
              </w:rPr>
              <w:t>00</w:t>
            </w:r>
          </w:p>
        </w:tc>
      </w:tr>
      <w:tr w:rsidR="007F3B49" w:rsidRPr="00925D2A" w:rsidTr="00A129E4">
        <w:tc>
          <w:tcPr>
            <w:tcW w:w="2127" w:type="dxa"/>
            <w:vMerge/>
            <w:shd w:val="clear" w:color="auto" w:fill="auto"/>
          </w:tcPr>
          <w:p w:rsidR="007F3B49" w:rsidRPr="003D2E21" w:rsidRDefault="007F3B49" w:rsidP="00A129E4">
            <w:pPr>
              <w:pStyle w:val="Default"/>
              <w:ind w:firstLine="318"/>
              <w:rPr>
                <w:sz w:val="28"/>
                <w:szCs w:val="28"/>
              </w:rPr>
            </w:pPr>
          </w:p>
        </w:tc>
        <w:tc>
          <w:tcPr>
            <w:tcW w:w="3259" w:type="dxa"/>
            <w:shd w:val="clear" w:color="auto" w:fill="auto"/>
          </w:tcPr>
          <w:p w:rsidR="007F3B49" w:rsidRPr="003D2E21" w:rsidRDefault="007F3B49" w:rsidP="00A129E4">
            <w:pPr>
              <w:pStyle w:val="Default"/>
              <w:rPr>
                <w:sz w:val="28"/>
                <w:szCs w:val="28"/>
                <w:cs/>
              </w:rPr>
            </w:pPr>
            <w:r w:rsidRPr="003D2E21">
              <w:rPr>
                <w:rFonts w:hint="cs"/>
                <w:sz w:val="28"/>
                <w:szCs w:val="28"/>
                <w:cs/>
              </w:rPr>
              <w:t>ภาษีบำรุงท้องที่</w:t>
            </w:r>
          </w:p>
        </w:tc>
        <w:tc>
          <w:tcPr>
            <w:tcW w:w="1559" w:type="dxa"/>
            <w:shd w:val="clear" w:color="auto" w:fill="auto"/>
          </w:tcPr>
          <w:p w:rsidR="007F3B49" w:rsidRPr="003D2E21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 w:rsidRPr="003D2E21">
              <w:rPr>
                <w:sz w:val="28"/>
                <w:szCs w:val="28"/>
              </w:rPr>
              <w:t>85</w:t>
            </w:r>
            <w:r w:rsidRPr="003D2E21">
              <w:rPr>
                <w:rFonts w:hint="cs"/>
                <w:sz w:val="28"/>
                <w:szCs w:val="28"/>
                <w:cs/>
              </w:rPr>
              <w:t>,</w:t>
            </w:r>
            <w:r w:rsidRPr="003D2E21">
              <w:rPr>
                <w:sz w:val="28"/>
                <w:szCs w:val="28"/>
              </w:rPr>
              <w:t>000.00</w:t>
            </w:r>
          </w:p>
        </w:tc>
        <w:tc>
          <w:tcPr>
            <w:tcW w:w="1419" w:type="dxa"/>
            <w:shd w:val="clear" w:color="auto" w:fill="auto"/>
          </w:tcPr>
          <w:p w:rsidR="007F3B49" w:rsidRPr="003D2E21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 w:rsidRPr="003D2E21">
              <w:rPr>
                <w:sz w:val="28"/>
                <w:szCs w:val="28"/>
              </w:rPr>
              <w:t>0.00</w:t>
            </w:r>
          </w:p>
        </w:tc>
        <w:tc>
          <w:tcPr>
            <w:tcW w:w="1525" w:type="dxa"/>
            <w:shd w:val="clear" w:color="auto" w:fill="auto"/>
          </w:tcPr>
          <w:p w:rsidR="007F3B49" w:rsidRPr="003D2E21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 w:rsidRPr="003D2E21">
              <w:rPr>
                <w:sz w:val="28"/>
                <w:szCs w:val="28"/>
              </w:rPr>
              <w:t>-85</w:t>
            </w:r>
            <w:r w:rsidRPr="003D2E21">
              <w:rPr>
                <w:rFonts w:hint="cs"/>
                <w:sz w:val="28"/>
                <w:szCs w:val="28"/>
                <w:cs/>
              </w:rPr>
              <w:t>,</w:t>
            </w:r>
            <w:r w:rsidRPr="003D2E21">
              <w:rPr>
                <w:sz w:val="28"/>
                <w:szCs w:val="28"/>
              </w:rPr>
              <w:t>000.00</w:t>
            </w:r>
          </w:p>
        </w:tc>
      </w:tr>
      <w:tr w:rsidR="007F3B49" w:rsidRPr="00925D2A" w:rsidTr="00A129E4">
        <w:tc>
          <w:tcPr>
            <w:tcW w:w="2127" w:type="dxa"/>
            <w:vMerge/>
            <w:shd w:val="clear" w:color="auto" w:fill="auto"/>
          </w:tcPr>
          <w:p w:rsidR="007F3B49" w:rsidRPr="003D2E21" w:rsidRDefault="007F3B49" w:rsidP="00A129E4">
            <w:pPr>
              <w:pStyle w:val="Default"/>
              <w:ind w:firstLine="318"/>
              <w:rPr>
                <w:sz w:val="28"/>
                <w:szCs w:val="28"/>
              </w:rPr>
            </w:pPr>
          </w:p>
        </w:tc>
        <w:tc>
          <w:tcPr>
            <w:tcW w:w="3259" w:type="dxa"/>
            <w:shd w:val="clear" w:color="auto" w:fill="auto"/>
          </w:tcPr>
          <w:p w:rsidR="007F3B49" w:rsidRPr="003D2E21" w:rsidRDefault="007F3B49" w:rsidP="00A129E4">
            <w:pPr>
              <w:pStyle w:val="Default"/>
              <w:rPr>
                <w:sz w:val="28"/>
                <w:szCs w:val="28"/>
              </w:rPr>
            </w:pPr>
            <w:r w:rsidRPr="003D2E21">
              <w:rPr>
                <w:rFonts w:hint="cs"/>
                <w:sz w:val="28"/>
                <w:szCs w:val="28"/>
                <w:cs/>
              </w:rPr>
              <w:t>ภาษีป้าย</w:t>
            </w:r>
          </w:p>
        </w:tc>
        <w:tc>
          <w:tcPr>
            <w:tcW w:w="1559" w:type="dxa"/>
            <w:shd w:val="clear" w:color="auto" w:fill="auto"/>
          </w:tcPr>
          <w:p w:rsidR="007F3B49" w:rsidRPr="003D2E21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 w:rsidRPr="003D2E21">
              <w:rPr>
                <w:sz w:val="28"/>
                <w:szCs w:val="28"/>
              </w:rPr>
              <w:t>500.00</w:t>
            </w:r>
          </w:p>
        </w:tc>
        <w:tc>
          <w:tcPr>
            <w:tcW w:w="1419" w:type="dxa"/>
            <w:shd w:val="clear" w:color="auto" w:fill="auto"/>
          </w:tcPr>
          <w:p w:rsidR="007F3B49" w:rsidRPr="003D2E21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 w:rsidRPr="003D2E21">
              <w:rPr>
                <w:sz w:val="28"/>
                <w:szCs w:val="28"/>
              </w:rPr>
              <w:t>3</w:t>
            </w:r>
            <w:r w:rsidRPr="003D2E21">
              <w:rPr>
                <w:rFonts w:hint="cs"/>
                <w:sz w:val="28"/>
                <w:szCs w:val="28"/>
                <w:cs/>
              </w:rPr>
              <w:t>,</w:t>
            </w:r>
            <w:r w:rsidRPr="003D2E21">
              <w:rPr>
                <w:sz w:val="28"/>
                <w:szCs w:val="28"/>
              </w:rPr>
              <w:t>400.00</w:t>
            </w:r>
          </w:p>
        </w:tc>
        <w:tc>
          <w:tcPr>
            <w:tcW w:w="1525" w:type="dxa"/>
            <w:shd w:val="clear" w:color="auto" w:fill="auto"/>
          </w:tcPr>
          <w:p w:rsidR="007F3B49" w:rsidRPr="003D2E21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 w:rsidRPr="003D2E21">
              <w:rPr>
                <w:sz w:val="28"/>
                <w:szCs w:val="28"/>
              </w:rPr>
              <w:t>2</w:t>
            </w:r>
            <w:r w:rsidRPr="003D2E21">
              <w:rPr>
                <w:rFonts w:hint="cs"/>
                <w:sz w:val="28"/>
                <w:szCs w:val="28"/>
                <w:cs/>
              </w:rPr>
              <w:t>,</w:t>
            </w:r>
            <w:r w:rsidRPr="003D2E21">
              <w:rPr>
                <w:sz w:val="28"/>
                <w:szCs w:val="28"/>
              </w:rPr>
              <w:t>900.00</w:t>
            </w:r>
          </w:p>
        </w:tc>
      </w:tr>
      <w:tr w:rsidR="007F3B49" w:rsidRPr="00925D2A" w:rsidTr="00A129E4">
        <w:tc>
          <w:tcPr>
            <w:tcW w:w="5386" w:type="dxa"/>
            <w:gridSpan w:val="2"/>
            <w:shd w:val="clear" w:color="auto" w:fill="auto"/>
          </w:tcPr>
          <w:p w:rsidR="007F3B49" w:rsidRPr="003D2E21" w:rsidRDefault="007F3B49" w:rsidP="00A129E4">
            <w:pPr>
              <w:pStyle w:val="Default"/>
              <w:jc w:val="right"/>
              <w:rPr>
                <w:b/>
                <w:bCs/>
                <w:sz w:val="28"/>
                <w:szCs w:val="28"/>
              </w:rPr>
            </w:pPr>
            <w:r w:rsidRPr="003D2E21">
              <w:rPr>
                <w:rFonts w:hint="cs"/>
                <w:b/>
                <w:bCs/>
                <w:sz w:val="28"/>
                <w:szCs w:val="28"/>
                <w:cs/>
              </w:rPr>
              <w:t>รวมหมวดภาษีอากร</w:t>
            </w:r>
          </w:p>
        </w:tc>
        <w:tc>
          <w:tcPr>
            <w:tcW w:w="1559" w:type="dxa"/>
            <w:shd w:val="clear" w:color="auto" w:fill="auto"/>
          </w:tcPr>
          <w:p w:rsidR="007F3B49" w:rsidRPr="003D2E21" w:rsidRDefault="007F3B49" w:rsidP="00A129E4">
            <w:pPr>
              <w:pStyle w:val="Default"/>
              <w:jc w:val="right"/>
              <w:rPr>
                <w:b/>
                <w:bCs/>
                <w:sz w:val="28"/>
                <w:szCs w:val="28"/>
              </w:rPr>
            </w:pPr>
            <w:r w:rsidRPr="003D2E21">
              <w:rPr>
                <w:b/>
                <w:bCs/>
                <w:sz w:val="28"/>
                <w:szCs w:val="28"/>
              </w:rPr>
              <w:t>120</w:t>
            </w:r>
            <w:r w:rsidRPr="003D2E21">
              <w:rPr>
                <w:rFonts w:hint="cs"/>
                <w:b/>
                <w:bCs/>
                <w:sz w:val="28"/>
                <w:szCs w:val="28"/>
                <w:cs/>
              </w:rPr>
              <w:t>,</w:t>
            </w:r>
            <w:r w:rsidRPr="003D2E21">
              <w:rPr>
                <w:b/>
                <w:bCs/>
                <w:sz w:val="28"/>
                <w:szCs w:val="28"/>
              </w:rPr>
              <w:t>500.00</w:t>
            </w:r>
          </w:p>
        </w:tc>
        <w:tc>
          <w:tcPr>
            <w:tcW w:w="1419" w:type="dxa"/>
            <w:shd w:val="clear" w:color="auto" w:fill="auto"/>
          </w:tcPr>
          <w:p w:rsidR="007F3B49" w:rsidRPr="003D2E21" w:rsidRDefault="007F3B49" w:rsidP="00A129E4">
            <w:pPr>
              <w:pStyle w:val="Default"/>
              <w:jc w:val="right"/>
              <w:rPr>
                <w:b/>
                <w:bCs/>
                <w:sz w:val="28"/>
                <w:szCs w:val="28"/>
              </w:rPr>
            </w:pPr>
            <w:r w:rsidRPr="003D2E21">
              <w:rPr>
                <w:b/>
                <w:bCs/>
                <w:sz w:val="28"/>
                <w:szCs w:val="28"/>
              </w:rPr>
              <w:t>8</w:t>
            </w:r>
            <w:r w:rsidRPr="003D2E21">
              <w:rPr>
                <w:rFonts w:hint="cs"/>
                <w:b/>
                <w:bCs/>
                <w:sz w:val="28"/>
                <w:szCs w:val="28"/>
                <w:cs/>
              </w:rPr>
              <w:t>,</w:t>
            </w:r>
            <w:r w:rsidRPr="003D2E21">
              <w:rPr>
                <w:b/>
                <w:bCs/>
                <w:sz w:val="28"/>
                <w:szCs w:val="28"/>
              </w:rPr>
              <w:t>791.06</w:t>
            </w:r>
          </w:p>
        </w:tc>
        <w:tc>
          <w:tcPr>
            <w:tcW w:w="1525" w:type="dxa"/>
            <w:shd w:val="clear" w:color="auto" w:fill="auto"/>
          </w:tcPr>
          <w:p w:rsidR="007F3B49" w:rsidRPr="003D2E21" w:rsidRDefault="007F3B49" w:rsidP="00A129E4">
            <w:pPr>
              <w:pStyle w:val="Default"/>
              <w:jc w:val="right"/>
              <w:rPr>
                <w:b/>
                <w:bCs/>
                <w:sz w:val="28"/>
                <w:szCs w:val="28"/>
              </w:rPr>
            </w:pPr>
            <w:r w:rsidRPr="003D2E21">
              <w:rPr>
                <w:b/>
                <w:bCs/>
                <w:sz w:val="28"/>
                <w:szCs w:val="28"/>
              </w:rPr>
              <w:t>-111</w:t>
            </w:r>
            <w:r w:rsidRPr="003D2E21">
              <w:rPr>
                <w:rFonts w:hint="cs"/>
                <w:b/>
                <w:bCs/>
                <w:sz w:val="28"/>
                <w:szCs w:val="28"/>
                <w:cs/>
              </w:rPr>
              <w:t>,</w:t>
            </w:r>
            <w:r w:rsidRPr="003D2E21">
              <w:rPr>
                <w:b/>
                <w:bCs/>
                <w:sz w:val="28"/>
                <w:szCs w:val="28"/>
              </w:rPr>
              <w:t>708.94</w:t>
            </w:r>
          </w:p>
        </w:tc>
      </w:tr>
      <w:tr w:rsidR="007F3B49" w:rsidRPr="00925D2A" w:rsidTr="00A129E4">
        <w:tc>
          <w:tcPr>
            <w:tcW w:w="2127" w:type="dxa"/>
            <w:shd w:val="clear" w:color="auto" w:fill="auto"/>
          </w:tcPr>
          <w:p w:rsidR="007F3B49" w:rsidRPr="00AC5255" w:rsidRDefault="007F3B49" w:rsidP="00A129E4">
            <w:pPr>
              <w:pStyle w:val="Default"/>
              <w:rPr>
                <w:b/>
                <w:bCs/>
                <w:sz w:val="28"/>
                <w:szCs w:val="28"/>
                <w:cs/>
              </w:rPr>
            </w:pPr>
            <w:r w:rsidRPr="00AC5255">
              <w:rPr>
                <w:b/>
                <w:bCs/>
                <w:sz w:val="28"/>
                <w:szCs w:val="28"/>
                <w:cs/>
              </w:rPr>
              <w:t>หมวดค่าธรรมเนียม ค่าปรับ และใบอนุญาต</w:t>
            </w:r>
          </w:p>
        </w:tc>
        <w:tc>
          <w:tcPr>
            <w:tcW w:w="3259" w:type="dxa"/>
            <w:shd w:val="clear" w:color="auto" w:fill="auto"/>
          </w:tcPr>
          <w:p w:rsidR="007F3B49" w:rsidRPr="00AC5255" w:rsidRDefault="007F3B49" w:rsidP="00A129E4">
            <w:pPr>
              <w:pStyle w:val="Default"/>
              <w:rPr>
                <w:sz w:val="28"/>
                <w:szCs w:val="28"/>
              </w:rPr>
            </w:pPr>
            <w:r w:rsidRPr="00AC5255">
              <w:rPr>
                <w:sz w:val="28"/>
                <w:szCs w:val="28"/>
                <w:cs/>
              </w:rPr>
              <w:t>ค่าธรรมเนียมเกี่ยวกับการควบคุมอาคาร</w:t>
            </w:r>
          </w:p>
        </w:tc>
        <w:tc>
          <w:tcPr>
            <w:tcW w:w="1559" w:type="dxa"/>
            <w:shd w:val="clear" w:color="auto" w:fill="auto"/>
          </w:tcPr>
          <w:p w:rsidR="007F3B49" w:rsidRPr="00AC5255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000.00</w:t>
            </w:r>
          </w:p>
        </w:tc>
        <w:tc>
          <w:tcPr>
            <w:tcW w:w="1419" w:type="dxa"/>
            <w:shd w:val="clear" w:color="auto" w:fill="auto"/>
          </w:tcPr>
          <w:p w:rsidR="007F3B49" w:rsidRPr="00AC5255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640.00</w:t>
            </w:r>
          </w:p>
        </w:tc>
        <w:tc>
          <w:tcPr>
            <w:tcW w:w="1525" w:type="dxa"/>
            <w:shd w:val="clear" w:color="auto" w:fill="auto"/>
          </w:tcPr>
          <w:p w:rsidR="007F3B49" w:rsidRPr="00AC5255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640.00</w:t>
            </w:r>
          </w:p>
        </w:tc>
      </w:tr>
      <w:tr w:rsidR="007F3B49" w:rsidRPr="00925D2A" w:rsidTr="00A129E4">
        <w:tc>
          <w:tcPr>
            <w:tcW w:w="2127" w:type="dxa"/>
            <w:vMerge w:val="restart"/>
            <w:shd w:val="clear" w:color="auto" w:fill="auto"/>
          </w:tcPr>
          <w:p w:rsidR="007F3B49" w:rsidRPr="00AC5255" w:rsidRDefault="007F3B49" w:rsidP="00A129E4">
            <w:pPr>
              <w:pStyle w:val="Default"/>
              <w:ind w:firstLine="318"/>
              <w:rPr>
                <w:sz w:val="28"/>
                <w:szCs w:val="28"/>
                <w:cs/>
              </w:rPr>
            </w:pPr>
          </w:p>
        </w:tc>
        <w:tc>
          <w:tcPr>
            <w:tcW w:w="3259" w:type="dxa"/>
            <w:shd w:val="clear" w:color="auto" w:fill="auto"/>
          </w:tcPr>
          <w:p w:rsidR="007F3B49" w:rsidRPr="00AC5255" w:rsidRDefault="007F3B49" w:rsidP="00A129E4">
            <w:pPr>
              <w:pStyle w:val="Default"/>
              <w:rPr>
                <w:sz w:val="28"/>
                <w:szCs w:val="28"/>
              </w:rPr>
            </w:pPr>
            <w:r w:rsidRPr="00AC5255">
              <w:rPr>
                <w:sz w:val="28"/>
                <w:szCs w:val="28"/>
                <w:cs/>
              </w:rPr>
              <w:t>ค่าธรรมเนียมเก็บขนอุจจาระหรือสิ่งปฏิกูล</w:t>
            </w:r>
          </w:p>
        </w:tc>
        <w:tc>
          <w:tcPr>
            <w:tcW w:w="1559" w:type="dxa"/>
            <w:shd w:val="clear" w:color="auto" w:fill="auto"/>
          </w:tcPr>
          <w:p w:rsidR="007F3B49" w:rsidRPr="00AC5255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000.00</w:t>
            </w:r>
          </w:p>
        </w:tc>
        <w:tc>
          <w:tcPr>
            <w:tcW w:w="1419" w:type="dxa"/>
            <w:shd w:val="clear" w:color="auto" w:fill="auto"/>
          </w:tcPr>
          <w:p w:rsidR="007F3B49" w:rsidRPr="00AC5255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000.00</w:t>
            </w:r>
          </w:p>
        </w:tc>
        <w:tc>
          <w:tcPr>
            <w:tcW w:w="1525" w:type="dxa"/>
            <w:shd w:val="clear" w:color="auto" w:fill="auto"/>
          </w:tcPr>
          <w:p w:rsidR="007F3B49" w:rsidRPr="00AC5255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000.00</w:t>
            </w:r>
          </w:p>
        </w:tc>
      </w:tr>
      <w:tr w:rsidR="007F3B49" w:rsidRPr="00925D2A" w:rsidTr="00A129E4">
        <w:tc>
          <w:tcPr>
            <w:tcW w:w="2127" w:type="dxa"/>
            <w:vMerge/>
            <w:shd w:val="clear" w:color="auto" w:fill="auto"/>
          </w:tcPr>
          <w:p w:rsidR="007F3B49" w:rsidRPr="00AC5255" w:rsidRDefault="007F3B49" w:rsidP="00A129E4">
            <w:pPr>
              <w:pStyle w:val="Default"/>
              <w:ind w:firstLine="318"/>
              <w:rPr>
                <w:sz w:val="28"/>
                <w:szCs w:val="28"/>
                <w:cs/>
              </w:rPr>
            </w:pPr>
          </w:p>
        </w:tc>
        <w:tc>
          <w:tcPr>
            <w:tcW w:w="3259" w:type="dxa"/>
            <w:shd w:val="clear" w:color="auto" w:fill="auto"/>
          </w:tcPr>
          <w:p w:rsidR="007F3B49" w:rsidRPr="00AC5255" w:rsidRDefault="007F3B49" w:rsidP="00A129E4">
            <w:pPr>
              <w:pStyle w:val="Default"/>
              <w:rPr>
                <w:sz w:val="28"/>
                <w:szCs w:val="28"/>
              </w:rPr>
            </w:pPr>
            <w:r w:rsidRPr="00AC5255">
              <w:rPr>
                <w:sz w:val="28"/>
                <w:szCs w:val="28"/>
                <w:cs/>
              </w:rPr>
              <w:t xml:space="preserve">ค่าธรรมเนียมตามประมวลกฎหมายที่ดินมาตรา </w:t>
            </w:r>
            <w:r w:rsidRPr="00AC5255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7F3B49" w:rsidRPr="00AC5255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</w:t>
            </w:r>
          </w:p>
        </w:tc>
        <w:tc>
          <w:tcPr>
            <w:tcW w:w="1419" w:type="dxa"/>
            <w:shd w:val="clear" w:color="auto" w:fill="auto"/>
          </w:tcPr>
          <w:p w:rsidR="007F3B49" w:rsidRPr="00AC5255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467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300.00</w:t>
            </w:r>
          </w:p>
        </w:tc>
        <w:tc>
          <w:tcPr>
            <w:tcW w:w="1525" w:type="dxa"/>
            <w:shd w:val="clear" w:color="auto" w:fill="auto"/>
          </w:tcPr>
          <w:p w:rsidR="007F3B49" w:rsidRPr="00AC5255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467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300.00</w:t>
            </w:r>
          </w:p>
        </w:tc>
      </w:tr>
      <w:tr w:rsidR="007F3B49" w:rsidRPr="00925D2A" w:rsidTr="00A129E4">
        <w:tc>
          <w:tcPr>
            <w:tcW w:w="2127" w:type="dxa"/>
            <w:vMerge/>
            <w:shd w:val="clear" w:color="auto" w:fill="auto"/>
          </w:tcPr>
          <w:p w:rsidR="007F3B49" w:rsidRPr="00AC5255" w:rsidRDefault="007F3B49" w:rsidP="00A129E4">
            <w:pPr>
              <w:pStyle w:val="Default"/>
              <w:ind w:firstLine="318"/>
              <w:rPr>
                <w:sz w:val="28"/>
                <w:szCs w:val="28"/>
                <w:cs/>
              </w:rPr>
            </w:pPr>
          </w:p>
        </w:tc>
        <w:tc>
          <w:tcPr>
            <w:tcW w:w="3259" w:type="dxa"/>
            <w:shd w:val="clear" w:color="auto" w:fill="auto"/>
          </w:tcPr>
          <w:p w:rsidR="007F3B49" w:rsidRPr="00AC5255" w:rsidRDefault="007F3B49" w:rsidP="00A129E4">
            <w:pPr>
              <w:pStyle w:val="Default"/>
              <w:rPr>
                <w:sz w:val="28"/>
                <w:szCs w:val="28"/>
              </w:rPr>
            </w:pPr>
            <w:r w:rsidRPr="00AC5255">
              <w:rPr>
                <w:rFonts w:hint="cs"/>
                <w:sz w:val="28"/>
                <w:szCs w:val="28"/>
                <w:cs/>
              </w:rPr>
              <w:t>ค่าธรรมเนียมเกี่ยวกับทะเบียนพาณิชย์</w:t>
            </w:r>
          </w:p>
        </w:tc>
        <w:tc>
          <w:tcPr>
            <w:tcW w:w="1559" w:type="dxa"/>
            <w:shd w:val="clear" w:color="auto" w:fill="auto"/>
          </w:tcPr>
          <w:p w:rsidR="007F3B49" w:rsidRPr="00AC5255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500.00</w:t>
            </w:r>
          </w:p>
        </w:tc>
        <w:tc>
          <w:tcPr>
            <w:tcW w:w="1419" w:type="dxa"/>
            <w:shd w:val="clear" w:color="auto" w:fill="auto"/>
          </w:tcPr>
          <w:p w:rsidR="007F3B49" w:rsidRPr="00AC5255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200.00</w:t>
            </w:r>
          </w:p>
        </w:tc>
        <w:tc>
          <w:tcPr>
            <w:tcW w:w="1525" w:type="dxa"/>
            <w:shd w:val="clear" w:color="auto" w:fill="auto"/>
          </w:tcPr>
          <w:p w:rsidR="007F3B49" w:rsidRPr="00AC5255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-300.00</w:t>
            </w:r>
          </w:p>
        </w:tc>
      </w:tr>
      <w:tr w:rsidR="007F3B49" w:rsidRPr="00925D2A" w:rsidTr="00A129E4">
        <w:tc>
          <w:tcPr>
            <w:tcW w:w="2127" w:type="dxa"/>
            <w:vMerge/>
            <w:shd w:val="clear" w:color="auto" w:fill="auto"/>
          </w:tcPr>
          <w:p w:rsidR="007F3B49" w:rsidRPr="00AC5255" w:rsidRDefault="007F3B49" w:rsidP="00A129E4">
            <w:pPr>
              <w:pStyle w:val="Default"/>
              <w:ind w:firstLine="318"/>
              <w:rPr>
                <w:sz w:val="28"/>
                <w:szCs w:val="28"/>
                <w:cs/>
              </w:rPr>
            </w:pPr>
          </w:p>
        </w:tc>
        <w:tc>
          <w:tcPr>
            <w:tcW w:w="3259" w:type="dxa"/>
            <w:shd w:val="clear" w:color="auto" w:fill="auto"/>
          </w:tcPr>
          <w:p w:rsidR="007F3B49" w:rsidRPr="00AC5255" w:rsidRDefault="007F3B49" w:rsidP="00A129E4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ค่าปรับการผิดสัญญา</w:t>
            </w:r>
          </w:p>
        </w:tc>
        <w:tc>
          <w:tcPr>
            <w:tcW w:w="1559" w:type="dxa"/>
            <w:shd w:val="clear" w:color="auto" w:fill="auto"/>
          </w:tcPr>
          <w:p w:rsidR="007F3B49" w:rsidRPr="00AC5255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000.00</w:t>
            </w:r>
          </w:p>
        </w:tc>
        <w:tc>
          <w:tcPr>
            <w:tcW w:w="1419" w:type="dxa"/>
            <w:shd w:val="clear" w:color="auto" w:fill="auto"/>
          </w:tcPr>
          <w:p w:rsidR="007F3B49" w:rsidRPr="00AC5255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004.00</w:t>
            </w:r>
          </w:p>
        </w:tc>
        <w:tc>
          <w:tcPr>
            <w:tcW w:w="1525" w:type="dxa"/>
            <w:shd w:val="clear" w:color="auto" w:fill="auto"/>
          </w:tcPr>
          <w:p w:rsidR="007F3B49" w:rsidRPr="00AC5255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004.00</w:t>
            </w:r>
          </w:p>
        </w:tc>
      </w:tr>
      <w:tr w:rsidR="007F3B49" w:rsidRPr="00925D2A" w:rsidTr="00A129E4">
        <w:tc>
          <w:tcPr>
            <w:tcW w:w="2127" w:type="dxa"/>
            <w:vMerge/>
            <w:shd w:val="clear" w:color="auto" w:fill="auto"/>
          </w:tcPr>
          <w:p w:rsidR="007F3B49" w:rsidRPr="00AC5255" w:rsidRDefault="007F3B49" w:rsidP="00A129E4">
            <w:pPr>
              <w:pStyle w:val="Default"/>
              <w:ind w:firstLine="318"/>
              <w:rPr>
                <w:sz w:val="28"/>
                <w:szCs w:val="28"/>
                <w:cs/>
              </w:rPr>
            </w:pPr>
          </w:p>
        </w:tc>
        <w:tc>
          <w:tcPr>
            <w:tcW w:w="3259" w:type="dxa"/>
            <w:shd w:val="clear" w:color="auto" w:fill="auto"/>
          </w:tcPr>
          <w:p w:rsidR="007F3B49" w:rsidRPr="00AC5255" w:rsidRDefault="007F3B49" w:rsidP="00A129E4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ค่าใบอนุญาตประกอบประกอบการค้าสำหรับกิจการที่เป็นอันตรายสุขภาพ</w:t>
            </w:r>
          </w:p>
        </w:tc>
        <w:tc>
          <w:tcPr>
            <w:tcW w:w="1559" w:type="dxa"/>
            <w:shd w:val="clear" w:color="auto" w:fill="auto"/>
          </w:tcPr>
          <w:p w:rsidR="007F3B49" w:rsidRPr="00AC5255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000.00</w:t>
            </w:r>
          </w:p>
        </w:tc>
        <w:tc>
          <w:tcPr>
            <w:tcW w:w="1419" w:type="dxa"/>
            <w:shd w:val="clear" w:color="auto" w:fill="auto"/>
          </w:tcPr>
          <w:p w:rsidR="007F3B49" w:rsidRPr="00AC5255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900.00</w:t>
            </w:r>
          </w:p>
        </w:tc>
        <w:tc>
          <w:tcPr>
            <w:tcW w:w="1525" w:type="dxa"/>
            <w:shd w:val="clear" w:color="auto" w:fill="auto"/>
          </w:tcPr>
          <w:p w:rsidR="007F3B49" w:rsidRPr="00AC5255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100.00</w:t>
            </w:r>
          </w:p>
        </w:tc>
      </w:tr>
      <w:tr w:rsidR="007F3B49" w:rsidRPr="00925D2A" w:rsidTr="00A129E4">
        <w:tc>
          <w:tcPr>
            <w:tcW w:w="2127" w:type="dxa"/>
            <w:vMerge/>
            <w:shd w:val="clear" w:color="auto" w:fill="auto"/>
          </w:tcPr>
          <w:p w:rsidR="007F3B49" w:rsidRPr="00AC5255" w:rsidRDefault="007F3B49" w:rsidP="00A129E4">
            <w:pPr>
              <w:pStyle w:val="Default"/>
              <w:ind w:firstLine="318"/>
              <w:rPr>
                <w:sz w:val="28"/>
                <w:szCs w:val="28"/>
                <w:cs/>
              </w:rPr>
            </w:pPr>
          </w:p>
        </w:tc>
        <w:tc>
          <w:tcPr>
            <w:tcW w:w="3259" w:type="dxa"/>
            <w:shd w:val="clear" w:color="auto" w:fill="auto"/>
          </w:tcPr>
          <w:p w:rsidR="007F3B49" w:rsidRPr="00AC5255" w:rsidRDefault="007F3B49" w:rsidP="00A129E4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ค่าใบอนุญาตเกี่ยวกับการควบคุมอาคาร</w:t>
            </w:r>
          </w:p>
        </w:tc>
        <w:tc>
          <w:tcPr>
            <w:tcW w:w="1559" w:type="dxa"/>
            <w:shd w:val="clear" w:color="auto" w:fill="auto"/>
          </w:tcPr>
          <w:p w:rsidR="007F3B49" w:rsidRPr="00AC5255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500.00</w:t>
            </w:r>
          </w:p>
        </w:tc>
        <w:tc>
          <w:tcPr>
            <w:tcW w:w="1419" w:type="dxa"/>
            <w:shd w:val="clear" w:color="auto" w:fill="auto"/>
          </w:tcPr>
          <w:p w:rsidR="007F3B49" w:rsidRPr="00AC5255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825.00</w:t>
            </w:r>
          </w:p>
        </w:tc>
        <w:tc>
          <w:tcPr>
            <w:tcW w:w="1525" w:type="dxa"/>
            <w:shd w:val="clear" w:color="auto" w:fill="auto"/>
          </w:tcPr>
          <w:p w:rsidR="007F3B49" w:rsidRPr="00AC5255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325.00</w:t>
            </w:r>
          </w:p>
        </w:tc>
      </w:tr>
      <w:tr w:rsidR="007F3B49" w:rsidRPr="00925D2A" w:rsidTr="00A129E4">
        <w:tc>
          <w:tcPr>
            <w:tcW w:w="5386" w:type="dxa"/>
            <w:gridSpan w:val="2"/>
            <w:shd w:val="clear" w:color="auto" w:fill="auto"/>
          </w:tcPr>
          <w:p w:rsidR="007F3B49" w:rsidRPr="00AC5255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 w:rsidRPr="00AC5255">
              <w:rPr>
                <w:b/>
                <w:bCs/>
                <w:sz w:val="28"/>
                <w:szCs w:val="28"/>
                <w:cs/>
              </w:rPr>
              <w:t>รวม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หมวด</w:t>
            </w:r>
            <w:r w:rsidRPr="00AC5255">
              <w:rPr>
                <w:b/>
                <w:bCs/>
                <w:sz w:val="28"/>
                <w:szCs w:val="28"/>
                <w:cs/>
              </w:rPr>
              <w:t>ค่าธรรมเนียม ค่าปรับ และใบอนุญาต</w:t>
            </w:r>
          </w:p>
        </w:tc>
        <w:tc>
          <w:tcPr>
            <w:tcW w:w="1559" w:type="dxa"/>
            <w:shd w:val="clear" w:color="auto" w:fill="auto"/>
          </w:tcPr>
          <w:p w:rsidR="007F3B49" w:rsidRPr="001121A5" w:rsidRDefault="007F3B49" w:rsidP="00A129E4">
            <w:pPr>
              <w:pStyle w:val="Default"/>
              <w:jc w:val="right"/>
              <w:rPr>
                <w:b/>
                <w:bCs/>
                <w:color w:val="auto"/>
                <w:sz w:val="28"/>
                <w:szCs w:val="28"/>
              </w:rPr>
            </w:pPr>
            <w:r w:rsidRPr="001121A5">
              <w:rPr>
                <w:b/>
                <w:bCs/>
                <w:color w:val="auto"/>
                <w:sz w:val="28"/>
                <w:szCs w:val="28"/>
              </w:rPr>
              <w:t>32</w:t>
            </w:r>
            <w:r w:rsidRPr="001121A5">
              <w:rPr>
                <w:rFonts w:hint="cs"/>
                <w:b/>
                <w:bCs/>
                <w:color w:val="auto"/>
                <w:sz w:val="28"/>
                <w:szCs w:val="28"/>
                <w:cs/>
              </w:rPr>
              <w:t>,</w:t>
            </w:r>
            <w:r w:rsidRPr="001121A5">
              <w:rPr>
                <w:b/>
                <w:bCs/>
                <w:color w:val="auto"/>
                <w:sz w:val="28"/>
                <w:szCs w:val="28"/>
              </w:rPr>
              <w:t>000.00</w:t>
            </w:r>
          </w:p>
        </w:tc>
        <w:tc>
          <w:tcPr>
            <w:tcW w:w="1419" w:type="dxa"/>
            <w:shd w:val="clear" w:color="auto" w:fill="auto"/>
          </w:tcPr>
          <w:p w:rsidR="007F3B49" w:rsidRPr="001121A5" w:rsidRDefault="007F3B49" w:rsidP="00A129E4">
            <w:pPr>
              <w:pStyle w:val="Default"/>
              <w:jc w:val="right"/>
              <w:rPr>
                <w:b/>
                <w:bCs/>
                <w:color w:val="auto"/>
                <w:sz w:val="28"/>
                <w:szCs w:val="28"/>
              </w:rPr>
            </w:pPr>
            <w:r w:rsidRPr="001121A5">
              <w:rPr>
                <w:b/>
                <w:bCs/>
                <w:color w:val="auto"/>
                <w:sz w:val="28"/>
                <w:szCs w:val="28"/>
              </w:rPr>
              <w:t>1</w:t>
            </w:r>
            <w:r w:rsidRPr="001121A5">
              <w:rPr>
                <w:rFonts w:hint="cs"/>
                <w:b/>
                <w:bCs/>
                <w:color w:val="auto"/>
                <w:sz w:val="28"/>
                <w:szCs w:val="28"/>
                <w:cs/>
              </w:rPr>
              <w:t>,</w:t>
            </w:r>
            <w:r w:rsidRPr="001121A5">
              <w:rPr>
                <w:b/>
                <w:bCs/>
                <w:color w:val="auto"/>
                <w:sz w:val="28"/>
                <w:szCs w:val="28"/>
              </w:rPr>
              <w:t>510</w:t>
            </w:r>
            <w:r w:rsidRPr="001121A5">
              <w:rPr>
                <w:rFonts w:hint="cs"/>
                <w:b/>
                <w:bCs/>
                <w:color w:val="auto"/>
                <w:sz w:val="28"/>
                <w:szCs w:val="28"/>
                <w:cs/>
              </w:rPr>
              <w:t>,</w:t>
            </w:r>
            <w:r w:rsidRPr="001121A5">
              <w:rPr>
                <w:b/>
                <w:bCs/>
                <w:color w:val="auto"/>
                <w:sz w:val="28"/>
                <w:szCs w:val="28"/>
              </w:rPr>
              <w:t>869.00</w:t>
            </w:r>
          </w:p>
        </w:tc>
        <w:tc>
          <w:tcPr>
            <w:tcW w:w="1525" w:type="dxa"/>
            <w:shd w:val="clear" w:color="auto" w:fill="auto"/>
          </w:tcPr>
          <w:p w:rsidR="007F3B49" w:rsidRPr="00AC5255" w:rsidRDefault="007F3B49" w:rsidP="00A129E4">
            <w:pPr>
              <w:pStyle w:val="Default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,</w:t>
            </w:r>
            <w:r>
              <w:rPr>
                <w:b/>
                <w:bCs/>
                <w:sz w:val="28"/>
                <w:szCs w:val="28"/>
              </w:rPr>
              <w:t>478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,</w:t>
            </w:r>
            <w:r>
              <w:rPr>
                <w:b/>
                <w:bCs/>
                <w:sz w:val="28"/>
                <w:szCs w:val="28"/>
              </w:rPr>
              <w:t>869.00</w:t>
            </w:r>
          </w:p>
        </w:tc>
      </w:tr>
      <w:tr w:rsidR="007F3B49" w:rsidRPr="00925D2A" w:rsidTr="00A129E4">
        <w:tc>
          <w:tcPr>
            <w:tcW w:w="2127" w:type="dxa"/>
            <w:shd w:val="clear" w:color="auto" w:fill="auto"/>
          </w:tcPr>
          <w:p w:rsidR="007F3B49" w:rsidRPr="00AC5255" w:rsidRDefault="007F3B49" w:rsidP="00A129E4">
            <w:pPr>
              <w:pStyle w:val="Defaul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รายได้จากทรัพย์สิน</w:t>
            </w:r>
          </w:p>
        </w:tc>
        <w:tc>
          <w:tcPr>
            <w:tcW w:w="3259" w:type="dxa"/>
            <w:shd w:val="clear" w:color="auto" w:fill="auto"/>
          </w:tcPr>
          <w:p w:rsidR="007F3B49" w:rsidRPr="004C6605" w:rsidRDefault="007F3B49" w:rsidP="00A129E4">
            <w:pPr>
              <w:pStyle w:val="Default"/>
              <w:rPr>
                <w:sz w:val="28"/>
                <w:szCs w:val="28"/>
              </w:rPr>
            </w:pPr>
            <w:r w:rsidRPr="004C6605">
              <w:rPr>
                <w:rFonts w:hint="cs"/>
                <w:sz w:val="28"/>
                <w:szCs w:val="28"/>
                <w:cs/>
              </w:rPr>
              <w:t>ดอกเบี้ย</w:t>
            </w:r>
          </w:p>
        </w:tc>
        <w:tc>
          <w:tcPr>
            <w:tcW w:w="1559" w:type="dxa"/>
            <w:shd w:val="clear" w:color="auto" w:fill="auto"/>
          </w:tcPr>
          <w:p w:rsidR="007F3B49" w:rsidRPr="001121A5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 w:rsidRPr="001121A5">
              <w:rPr>
                <w:sz w:val="28"/>
                <w:szCs w:val="28"/>
              </w:rPr>
              <w:t>150</w:t>
            </w:r>
            <w:r w:rsidRPr="001121A5">
              <w:rPr>
                <w:rFonts w:hint="cs"/>
                <w:sz w:val="28"/>
                <w:szCs w:val="28"/>
                <w:cs/>
              </w:rPr>
              <w:t>,</w:t>
            </w:r>
            <w:r w:rsidRPr="001121A5">
              <w:rPr>
                <w:sz w:val="28"/>
                <w:szCs w:val="28"/>
              </w:rPr>
              <w:t>000.00</w:t>
            </w:r>
          </w:p>
        </w:tc>
        <w:tc>
          <w:tcPr>
            <w:tcW w:w="1419" w:type="dxa"/>
            <w:shd w:val="clear" w:color="auto" w:fill="auto"/>
          </w:tcPr>
          <w:p w:rsidR="007F3B49" w:rsidRPr="001121A5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 w:rsidRPr="001121A5">
              <w:rPr>
                <w:sz w:val="28"/>
                <w:szCs w:val="28"/>
              </w:rPr>
              <w:t>194</w:t>
            </w:r>
            <w:r w:rsidRPr="001121A5">
              <w:rPr>
                <w:rFonts w:hint="cs"/>
                <w:sz w:val="28"/>
                <w:szCs w:val="28"/>
                <w:cs/>
              </w:rPr>
              <w:t>,</w:t>
            </w:r>
            <w:r w:rsidRPr="001121A5">
              <w:rPr>
                <w:sz w:val="28"/>
                <w:szCs w:val="28"/>
              </w:rPr>
              <w:t>814.15</w:t>
            </w:r>
          </w:p>
        </w:tc>
        <w:tc>
          <w:tcPr>
            <w:tcW w:w="1525" w:type="dxa"/>
            <w:shd w:val="clear" w:color="auto" w:fill="auto"/>
          </w:tcPr>
          <w:p w:rsidR="007F3B49" w:rsidRPr="001121A5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 w:rsidRPr="001121A5">
              <w:rPr>
                <w:sz w:val="28"/>
                <w:szCs w:val="28"/>
              </w:rPr>
              <w:t>44</w:t>
            </w:r>
            <w:r w:rsidRPr="001121A5">
              <w:rPr>
                <w:rFonts w:hint="cs"/>
                <w:sz w:val="28"/>
                <w:szCs w:val="28"/>
                <w:cs/>
              </w:rPr>
              <w:t>,</w:t>
            </w:r>
            <w:r w:rsidRPr="001121A5">
              <w:rPr>
                <w:sz w:val="28"/>
                <w:szCs w:val="28"/>
              </w:rPr>
              <w:t>814.15</w:t>
            </w:r>
          </w:p>
        </w:tc>
      </w:tr>
      <w:tr w:rsidR="007F3B49" w:rsidRPr="00925D2A" w:rsidTr="00A129E4">
        <w:tc>
          <w:tcPr>
            <w:tcW w:w="5386" w:type="dxa"/>
            <w:gridSpan w:val="2"/>
            <w:shd w:val="clear" w:color="auto" w:fill="auto"/>
          </w:tcPr>
          <w:p w:rsidR="007F3B49" w:rsidRPr="00AC5255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รวมหมวดรายได้จากทรัพย์สิน</w:t>
            </w:r>
          </w:p>
        </w:tc>
        <w:tc>
          <w:tcPr>
            <w:tcW w:w="1559" w:type="dxa"/>
            <w:shd w:val="clear" w:color="auto" w:fill="auto"/>
          </w:tcPr>
          <w:p w:rsidR="007F3B49" w:rsidRPr="001121A5" w:rsidRDefault="007F3B49" w:rsidP="00A129E4">
            <w:pPr>
              <w:pStyle w:val="Default"/>
              <w:jc w:val="right"/>
              <w:rPr>
                <w:b/>
                <w:bCs/>
                <w:sz w:val="28"/>
                <w:szCs w:val="28"/>
              </w:rPr>
            </w:pPr>
            <w:r w:rsidRPr="001121A5">
              <w:rPr>
                <w:b/>
                <w:bCs/>
                <w:sz w:val="28"/>
                <w:szCs w:val="28"/>
              </w:rPr>
              <w:t>150</w:t>
            </w:r>
            <w:r w:rsidRPr="001121A5">
              <w:rPr>
                <w:rFonts w:hint="cs"/>
                <w:b/>
                <w:bCs/>
                <w:sz w:val="28"/>
                <w:szCs w:val="28"/>
                <w:cs/>
              </w:rPr>
              <w:t>,</w:t>
            </w:r>
            <w:r w:rsidRPr="001121A5">
              <w:rPr>
                <w:b/>
                <w:bCs/>
                <w:sz w:val="28"/>
                <w:szCs w:val="28"/>
              </w:rPr>
              <w:t>000.00</w:t>
            </w:r>
          </w:p>
        </w:tc>
        <w:tc>
          <w:tcPr>
            <w:tcW w:w="1419" w:type="dxa"/>
            <w:shd w:val="clear" w:color="auto" w:fill="auto"/>
          </w:tcPr>
          <w:p w:rsidR="007F3B49" w:rsidRPr="001121A5" w:rsidRDefault="007F3B49" w:rsidP="00A129E4">
            <w:pPr>
              <w:pStyle w:val="Default"/>
              <w:jc w:val="right"/>
              <w:rPr>
                <w:b/>
                <w:bCs/>
                <w:sz w:val="28"/>
                <w:szCs w:val="28"/>
              </w:rPr>
            </w:pPr>
            <w:r w:rsidRPr="001121A5">
              <w:rPr>
                <w:b/>
                <w:bCs/>
                <w:sz w:val="28"/>
                <w:szCs w:val="28"/>
              </w:rPr>
              <w:t>194</w:t>
            </w:r>
            <w:r w:rsidRPr="001121A5">
              <w:rPr>
                <w:rFonts w:hint="cs"/>
                <w:b/>
                <w:bCs/>
                <w:sz w:val="28"/>
                <w:szCs w:val="28"/>
                <w:cs/>
              </w:rPr>
              <w:t>,</w:t>
            </w:r>
            <w:r w:rsidRPr="001121A5">
              <w:rPr>
                <w:b/>
                <w:bCs/>
                <w:sz w:val="28"/>
                <w:szCs w:val="28"/>
              </w:rPr>
              <w:t>814.15</w:t>
            </w:r>
          </w:p>
        </w:tc>
        <w:tc>
          <w:tcPr>
            <w:tcW w:w="1525" w:type="dxa"/>
            <w:shd w:val="clear" w:color="auto" w:fill="auto"/>
          </w:tcPr>
          <w:p w:rsidR="007F3B49" w:rsidRPr="001121A5" w:rsidRDefault="007F3B49" w:rsidP="00A129E4">
            <w:pPr>
              <w:pStyle w:val="Default"/>
              <w:jc w:val="right"/>
              <w:rPr>
                <w:b/>
                <w:bCs/>
                <w:sz w:val="28"/>
                <w:szCs w:val="28"/>
              </w:rPr>
            </w:pPr>
            <w:r w:rsidRPr="001121A5">
              <w:rPr>
                <w:b/>
                <w:bCs/>
                <w:sz w:val="28"/>
                <w:szCs w:val="28"/>
              </w:rPr>
              <w:t>44</w:t>
            </w:r>
            <w:r w:rsidRPr="001121A5">
              <w:rPr>
                <w:rFonts w:hint="cs"/>
                <w:b/>
                <w:bCs/>
                <w:sz w:val="28"/>
                <w:szCs w:val="28"/>
                <w:cs/>
              </w:rPr>
              <w:t>,</w:t>
            </w:r>
            <w:r w:rsidRPr="001121A5">
              <w:rPr>
                <w:b/>
                <w:bCs/>
                <w:sz w:val="28"/>
                <w:szCs w:val="28"/>
              </w:rPr>
              <w:t>814.15</w:t>
            </w:r>
          </w:p>
        </w:tc>
      </w:tr>
      <w:tr w:rsidR="007F3B49" w:rsidRPr="00925D2A" w:rsidTr="00A129E4">
        <w:tc>
          <w:tcPr>
            <w:tcW w:w="2127" w:type="dxa"/>
            <w:shd w:val="clear" w:color="auto" w:fill="auto"/>
          </w:tcPr>
          <w:p w:rsidR="007F3B49" w:rsidRPr="00AC5255" w:rsidRDefault="007F3B49" w:rsidP="00A129E4">
            <w:pPr>
              <w:pStyle w:val="Defaul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รายได้เบ็ดเตล็ด</w:t>
            </w:r>
          </w:p>
        </w:tc>
        <w:tc>
          <w:tcPr>
            <w:tcW w:w="3259" w:type="dxa"/>
            <w:shd w:val="clear" w:color="auto" w:fill="auto"/>
          </w:tcPr>
          <w:p w:rsidR="007F3B49" w:rsidRPr="00356267" w:rsidRDefault="007F3B49" w:rsidP="00A129E4">
            <w:pPr>
              <w:pStyle w:val="Default"/>
              <w:rPr>
                <w:sz w:val="28"/>
                <w:szCs w:val="28"/>
              </w:rPr>
            </w:pPr>
            <w:r w:rsidRPr="00356267">
              <w:rPr>
                <w:rFonts w:hint="cs"/>
                <w:sz w:val="28"/>
                <w:szCs w:val="28"/>
                <w:cs/>
              </w:rPr>
              <w:t>ค่าขายแบบแปลน</w:t>
            </w:r>
          </w:p>
        </w:tc>
        <w:tc>
          <w:tcPr>
            <w:tcW w:w="1559" w:type="dxa"/>
            <w:shd w:val="clear" w:color="auto" w:fill="auto"/>
          </w:tcPr>
          <w:p w:rsidR="007F3B49" w:rsidRPr="00CA2B7E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 w:rsidRPr="00CA2B7E">
              <w:rPr>
                <w:sz w:val="28"/>
                <w:szCs w:val="28"/>
              </w:rPr>
              <w:t>42</w:t>
            </w:r>
            <w:r w:rsidRPr="00CA2B7E">
              <w:rPr>
                <w:rFonts w:hint="cs"/>
                <w:sz w:val="28"/>
                <w:szCs w:val="28"/>
                <w:cs/>
              </w:rPr>
              <w:t>,</w:t>
            </w:r>
            <w:r w:rsidRPr="00CA2B7E">
              <w:rPr>
                <w:sz w:val="28"/>
                <w:szCs w:val="28"/>
              </w:rPr>
              <w:t>000.00</w:t>
            </w:r>
          </w:p>
        </w:tc>
        <w:tc>
          <w:tcPr>
            <w:tcW w:w="1419" w:type="dxa"/>
            <w:shd w:val="clear" w:color="auto" w:fill="auto"/>
          </w:tcPr>
          <w:p w:rsidR="007F3B49" w:rsidRPr="00CA2B7E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 w:rsidRPr="00CA2B7E">
              <w:rPr>
                <w:sz w:val="28"/>
                <w:szCs w:val="28"/>
              </w:rPr>
              <w:t>226</w:t>
            </w:r>
            <w:r w:rsidRPr="00CA2B7E">
              <w:rPr>
                <w:rFonts w:hint="cs"/>
                <w:sz w:val="28"/>
                <w:szCs w:val="28"/>
                <w:cs/>
              </w:rPr>
              <w:t>,</w:t>
            </w:r>
            <w:r w:rsidRPr="00CA2B7E">
              <w:rPr>
                <w:sz w:val="28"/>
                <w:szCs w:val="28"/>
              </w:rPr>
              <w:t>500.00</w:t>
            </w:r>
          </w:p>
        </w:tc>
        <w:tc>
          <w:tcPr>
            <w:tcW w:w="1525" w:type="dxa"/>
            <w:shd w:val="clear" w:color="auto" w:fill="auto"/>
          </w:tcPr>
          <w:p w:rsidR="007F3B49" w:rsidRPr="00CA2B7E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 w:rsidRPr="00CA2B7E">
              <w:rPr>
                <w:sz w:val="28"/>
                <w:szCs w:val="28"/>
              </w:rPr>
              <w:t>184</w:t>
            </w:r>
            <w:r w:rsidRPr="00CA2B7E">
              <w:rPr>
                <w:rFonts w:hint="cs"/>
                <w:sz w:val="28"/>
                <w:szCs w:val="28"/>
                <w:cs/>
              </w:rPr>
              <w:t>,</w:t>
            </w:r>
            <w:r w:rsidRPr="00CA2B7E">
              <w:rPr>
                <w:sz w:val="28"/>
                <w:szCs w:val="28"/>
              </w:rPr>
              <w:t>500.00</w:t>
            </w:r>
          </w:p>
        </w:tc>
      </w:tr>
      <w:tr w:rsidR="007F3B49" w:rsidRPr="00925D2A" w:rsidTr="00A129E4">
        <w:tc>
          <w:tcPr>
            <w:tcW w:w="2127" w:type="dxa"/>
            <w:shd w:val="clear" w:color="auto" w:fill="auto"/>
          </w:tcPr>
          <w:p w:rsidR="007F3B49" w:rsidRDefault="007F3B49" w:rsidP="00A129E4">
            <w:pPr>
              <w:pStyle w:val="Defaul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259" w:type="dxa"/>
            <w:shd w:val="clear" w:color="auto" w:fill="auto"/>
          </w:tcPr>
          <w:p w:rsidR="007F3B49" w:rsidRPr="00356267" w:rsidRDefault="007F3B49" w:rsidP="00A129E4">
            <w:pPr>
              <w:pStyle w:val="Default"/>
              <w:rPr>
                <w:sz w:val="28"/>
                <w:szCs w:val="28"/>
                <w:cs/>
              </w:rPr>
            </w:pPr>
            <w:r w:rsidRPr="00356267">
              <w:rPr>
                <w:rFonts w:hint="cs"/>
                <w:sz w:val="28"/>
                <w:szCs w:val="28"/>
                <w:cs/>
              </w:rPr>
              <w:t>รายได้เบ็ดเตล็ดอื่น ๆ</w:t>
            </w:r>
          </w:p>
        </w:tc>
        <w:tc>
          <w:tcPr>
            <w:tcW w:w="1559" w:type="dxa"/>
            <w:shd w:val="clear" w:color="auto" w:fill="auto"/>
          </w:tcPr>
          <w:p w:rsidR="007F3B49" w:rsidRPr="00CA2B7E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 w:rsidRPr="00CA2B7E">
              <w:rPr>
                <w:sz w:val="28"/>
                <w:szCs w:val="28"/>
              </w:rPr>
              <w:t>500.00</w:t>
            </w:r>
          </w:p>
        </w:tc>
        <w:tc>
          <w:tcPr>
            <w:tcW w:w="1419" w:type="dxa"/>
            <w:shd w:val="clear" w:color="auto" w:fill="auto"/>
          </w:tcPr>
          <w:p w:rsidR="007F3B49" w:rsidRPr="00CA2B7E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 w:rsidRPr="00CA2B7E">
              <w:rPr>
                <w:sz w:val="28"/>
                <w:szCs w:val="28"/>
              </w:rPr>
              <w:t>62</w:t>
            </w:r>
            <w:r w:rsidRPr="00CA2B7E">
              <w:rPr>
                <w:rFonts w:hint="cs"/>
                <w:sz w:val="28"/>
                <w:szCs w:val="28"/>
                <w:cs/>
              </w:rPr>
              <w:t>,</w:t>
            </w:r>
            <w:r w:rsidRPr="00CA2B7E">
              <w:rPr>
                <w:sz w:val="28"/>
                <w:szCs w:val="28"/>
              </w:rPr>
              <w:t>228.00</w:t>
            </w:r>
          </w:p>
        </w:tc>
        <w:tc>
          <w:tcPr>
            <w:tcW w:w="1525" w:type="dxa"/>
            <w:shd w:val="clear" w:color="auto" w:fill="auto"/>
          </w:tcPr>
          <w:p w:rsidR="007F3B49" w:rsidRPr="00CA2B7E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 w:rsidRPr="00CA2B7E">
              <w:rPr>
                <w:sz w:val="28"/>
                <w:szCs w:val="28"/>
              </w:rPr>
              <w:t>61</w:t>
            </w:r>
            <w:r w:rsidRPr="00CA2B7E">
              <w:rPr>
                <w:rFonts w:hint="cs"/>
                <w:sz w:val="28"/>
                <w:szCs w:val="28"/>
                <w:cs/>
              </w:rPr>
              <w:t>,</w:t>
            </w:r>
            <w:r w:rsidRPr="00CA2B7E">
              <w:rPr>
                <w:sz w:val="28"/>
                <w:szCs w:val="28"/>
              </w:rPr>
              <w:t>728.00</w:t>
            </w:r>
          </w:p>
        </w:tc>
      </w:tr>
      <w:tr w:rsidR="007F3B49" w:rsidRPr="00925D2A" w:rsidTr="00A129E4">
        <w:tc>
          <w:tcPr>
            <w:tcW w:w="5386" w:type="dxa"/>
            <w:gridSpan w:val="2"/>
            <w:shd w:val="clear" w:color="auto" w:fill="auto"/>
          </w:tcPr>
          <w:p w:rsidR="007F3B49" w:rsidRPr="00356267" w:rsidRDefault="007F3B49" w:rsidP="00A129E4">
            <w:pPr>
              <w:pStyle w:val="Default"/>
              <w:jc w:val="right"/>
              <w:rPr>
                <w:sz w:val="28"/>
                <w:szCs w:val="28"/>
                <w:cs/>
              </w:rPr>
            </w:pPr>
            <w:r w:rsidRPr="00356267">
              <w:rPr>
                <w:rFonts w:hint="cs"/>
                <w:b/>
                <w:bCs/>
                <w:sz w:val="28"/>
                <w:szCs w:val="28"/>
                <w:cs/>
              </w:rPr>
              <w:t>รวม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หมวดรายได้เบ็ดเตล็ด</w:t>
            </w:r>
          </w:p>
        </w:tc>
        <w:tc>
          <w:tcPr>
            <w:tcW w:w="1559" w:type="dxa"/>
            <w:shd w:val="clear" w:color="auto" w:fill="auto"/>
          </w:tcPr>
          <w:p w:rsidR="007F3B49" w:rsidRPr="00AC5255" w:rsidRDefault="007F3B49" w:rsidP="00A129E4">
            <w:pPr>
              <w:pStyle w:val="Default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42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,</w:t>
            </w:r>
            <w:r>
              <w:rPr>
                <w:b/>
                <w:bCs/>
                <w:sz w:val="28"/>
                <w:szCs w:val="28"/>
              </w:rPr>
              <w:t>500.00</w:t>
            </w:r>
          </w:p>
        </w:tc>
        <w:tc>
          <w:tcPr>
            <w:tcW w:w="1419" w:type="dxa"/>
            <w:shd w:val="clear" w:color="auto" w:fill="auto"/>
          </w:tcPr>
          <w:p w:rsidR="007F3B49" w:rsidRPr="00AC5255" w:rsidRDefault="007F3B49" w:rsidP="00A129E4">
            <w:pPr>
              <w:pStyle w:val="Default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288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,</w:t>
            </w:r>
            <w:r>
              <w:rPr>
                <w:b/>
                <w:bCs/>
                <w:sz w:val="28"/>
                <w:szCs w:val="28"/>
              </w:rPr>
              <w:t>728.00</w:t>
            </w:r>
          </w:p>
        </w:tc>
        <w:tc>
          <w:tcPr>
            <w:tcW w:w="1525" w:type="dxa"/>
            <w:shd w:val="clear" w:color="auto" w:fill="auto"/>
          </w:tcPr>
          <w:p w:rsidR="007F3B49" w:rsidRPr="00AC5255" w:rsidRDefault="007F3B49" w:rsidP="00A129E4">
            <w:pPr>
              <w:pStyle w:val="Default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246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,</w:t>
            </w:r>
            <w:r>
              <w:rPr>
                <w:b/>
                <w:bCs/>
                <w:sz w:val="28"/>
                <w:szCs w:val="28"/>
              </w:rPr>
              <w:t>228.00</w:t>
            </w:r>
          </w:p>
        </w:tc>
      </w:tr>
      <w:tr w:rsidR="007F3B49" w:rsidRPr="00925D2A" w:rsidTr="00A129E4">
        <w:tc>
          <w:tcPr>
            <w:tcW w:w="2127" w:type="dxa"/>
            <w:shd w:val="clear" w:color="auto" w:fill="auto"/>
          </w:tcPr>
          <w:p w:rsidR="007F3B49" w:rsidRDefault="007F3B49" w:rsidP="00A129E4">
            <w:pPr>
              <w:pStyle w:val="Defaul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หมวดภาษีจัดสรร</w:t>
            </w:r>
          </w:p>
        </w:tc>
        <w:tc>
          <w:tcPr>
            <w:tcW w:w="3259" w:type="dxa"/>
            <w:shd w:val="clear" w:color="auto" w:fill="auto"/>
          </w:tcPr>
          <w:p w:rsidR="007F3B49" w:rsidRPr="00356267" w:rsidRDefault="007F3B49" w:rsidP="00A129E4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ภาษีและค่าธรรมเนียมรถยนต์</w:t>
            </w:r>
          </w:p>
        </w:tc>
        <w:tc>
          <w:tcPr>
            <w:tcW w:w="1559" w:type="dxa"/>
            <w:shd w:val="clear" w:color="auto" w:fill="auto"/>
          </w:tcPr>
          <w:p w:rsidR="007F3B49" w:rsidRPr="00994A51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 w:rsidRPr="00994A51">
              <w:rPr>
                <w:sz w:val="28"/>
                <w:szCs w:val="28"/>
              </w:rPr>
              <w:t>1</w:t>
            </w:r>
            <w:r w:rsidRPr="00994A51">
              <w:rPr>
                <w:rFonts w:hint="cs"/>
                <w:sz w:val="28"/>
                <w:szCs w:val="28"/>
                <w:cs/>
              </w:rPr>
              <w:t>,</w:t>
            </w:r>
            <w:r w:rsidRPr="00994A51">
              <w:rPr>
                <w:sz w:val="28"/>
                <w:szCs w:val="28"/>
              </w:rPr>
              <w:t>000</w:t>
            </w:r>
            <w:r w:rsidRPr="00994A51">
              <w:rPr>
                <w:rFonts w:hint="cs"/>
                <w:sz w:val="28"/>
                <w:szCs w:val="28"/>
                <w:cs/>
              </w:rPr>
              <w:t>,</w:t>
            </w:r>
            <w:r w:rsidRPr="00994A51">
              <w:rPr>
                <w:sz w:val="28"/>
                <w:szCs w:val="28"/>
              </w:rPr>
              <w:t>000.00</w:t>
            </w:r>
          </w:p>
        </w:tc>
        <w:tc>
          <w:tcPr>
            <w:tcW w:w="1419" w:type="dxa"/>
            <w:shd w:val="clear" w:color="auto" w:fill="auto"/>
          </w:tcPr>
          <w:p w:rsidR="007F3B49" w:rsidRPr="00994A51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 w:rsidRPr="00994A51">
              <w:rPr>
                <w:sz w:val="28"/>
                <w:szCs w:val="28"/>
              </w:rPr>
              <w:t>550</w:t>
            </w:r>
            <w:r w:rsidRPr="00994A51">
              <w:rPr>
                <w:rFonts w:hint="cs"/>
                <w:sz w:val="28"/>
                <w:szCs w:val="28"/>
                <w:cs/>
              </w:rPr>
              <w:t>,</w:t>
            </w:r>
            <w:r w:rsidRPr="00994A51">
              <w:rPr>
                <w:sz w:val="28"/>
                <w:szCs w:val="28"/>
              </w:rPr>
              <w:t>242.61</w:t>
            </w:r>
          </w:p>
        </w:tc>
        <w:tc>
          <w:tcPr>
            <w:tcW w:w="1525" w:type="dxa"/>
            <w:shd w:val="clear" w:color="auto" w:fill="auto"/>
          </w:tcPr>
          <w:p w:rsidR="007F3B49" w:rsidRPr="00994A51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 w:rsidRPr="00994A51">
              <w:rPr>
                <w:sz w:val="28"/>
                <w:szCs w:val="28"/>
              </w:rPr>
              <w:t>-449</w:t>
            </w:r>
            <w:r w:rsidRPr="00994A51">
              <w:rPr>
                <w:rFonts w:hint="cs"/>
                <w:sz w:val="28"/>
                <w:szCs w:val="28"/>
                <w:cs/>
              </w:rPr>
              <w:t>,</w:t>
            </w:r>
            <w:r w:rsidRPr="00994A51">
              <w:rPr>
                <w:sz w:val="28"/>
                <w:szCs w:val="28"/>
              </w:rPr>
              <w:t>757.39</w:t>
            </w:r>
          </w:p>
        </w:tc>
      </w:tr>
      <w:tr w:rsidR="007F3B49" w:rsidRPr="00925D2A" w:rsidTr="00A129E4">
        <w:tc>
          <w:tcPr>
            <w:tcW w:w="2127" w:type="dxa"/>
            <w:vMerge w:val="restart"/>
            <w:shd w:val="clear" w:color="auto" w:fill="auto"/>
          </w:tcPr>
          <w:p w:rsidR="007F3B49" w:rsidRDefault="007F3B49" w:rsidP="00A129E4">
            <w:pPr>
              <w:pStyle w:val="Defaul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3259" w:type="dxa"/>
            <w:shd w:val="clear" w:color="auto" w:fill="auto"/>
          </w:tcPr>
          <w:p w:rsidR="007F3B49" w:rsidRPr="00356267" w:rsidRDefault="007F3B49" w:rsidP="00A129E4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ภาษีมูลค่าเพิ่มตาม </w:t>
            </w:r>
            <w:proofErr w:type="spellStart"/>
            <w:r>
              <w:rPr>
                <w:rFonts w:hint="cs"/>
                <w:sz w:val="28"/>
                <w:szCs w:val="28"/>
                <w:cs/>
              </w:rPr>
              <w:t>พรบ</w:t>
            </w:r>
            <w:proofErr w:type="spellEnd"/>
            <w:r>
              <w:rPr>
                <w:rFonts w:hint="cs"/>
                <w:sz w:val="28"/>
                <w:szCs w:val="28"/>
                <w:cs/>
              </w:rPr>
              <w:t>.กำหนดแผนฯ</w:t>
            </w:r>
          </w:p>
        </w:tc>
        <w:tc>
          <w:tcPr>
            <w:tcW w:w="1559" w:type="dxa"/>
            <w:shd w:val="clear" w:color="auto" w:fill="auto"/>
          </w:tcPr>
          <w:p w:rsidR="007F3B49" w:rsidRPr="00452975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 w:rsidRPr="00452975">
              <w:rPr>
                <w:sz w:val="28"/>
                <w:szCs w:val="28"/>
              </w:rPr>
              <w:t>7</w:t>
            </w:r>
            <w:r w:rsidRPr="00452975">
              <w:rPr>
                <w:rFonts w:hint="cs"/>
                <w:sz w:val="28"/>
                <w:szCs w:val="28"/>
                <w:cs/>
              </w:rPr>
              <w:t>,</w:t>
            </w:r>
            <w:r w:rsidRPr="00452975">
              <w:rPr>
                <w:sz w:val="28"/>
                <w:szCs w:val="28"/>
              </w:rPr>
              <w:t>300</w:t>
            </w:r>
            <w:r w:rsidRPr="00452975">
              <w:rPr>
                <w:rFonts w:hint="cs"/>
                <w:sz w:val="28"/>
                <w:szCs w:val="28"/>
                <w:cs/>
              </w:rPr>
              <w:t>,</w:t>
            </w:r>
            <w:r w:rsidRPr="00452975">
              <w:rPr>
                <w:sz w:val="28"/>
                <w:szCs w:val="28"/>
              </w:rPr>
              <w:t>000.00</w:t>
            </w:r>
          </w:p>
        </w:tc>
        <w:tc>
          <w:tcPr>
            <w:tcW w:w="1419" w:type="dxa"/>
            <w:shd w:val="clear" w:color="auto" w:fill="auto"/>
          </w:tcPr>
          <w:p w:rsidR="007F3B49" w:rsidRPr="00AC5255" w:rsidRDefault="007F3B49" w:rsidP="00A129E4">
            <w:pPr>
              <w:pStyle w:val="Default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52975"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243</w:t>
            </w:r>
            <w:r w:rsidRPr="00452975"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428.92</w:t>
            </w:r>
          </w:p>
        </w:tc>
        <w:tc>
          <w:tcPr>
            <w:tcW w:w="1525" w:type="dxa"/>
            <w:shd w:val="clear" w:color="auto" w:fill="auto"/>
          </w:tcPr>
          <w:p w:rsidR="007F3B49" w:rsidRPr="00452975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 w:rsidRPr="00452975">
              <w:rPr>
                <w:sz w:val="28"/>
                <w:szCs w:val="28"/>
              </w:rPr>
              <w:t>943</w:t>
            </w:r>
            <w:r w:rsidRPr="00452975">
              <w:rPr>
                <w:rFonts w:hint="cs"/>
                <w:sz w:val="28"/>
                <w:szCs w:val="28"/>
                <w:cs/>
              </w:rPr>
              <w:t>,</w:t>
            </w:r>
            <w:r w:rsidRPr="00452975">
              <w:rPr>
                <w:sz w:val="28"/>
                <w:szCs w:val="28"/>
              </w:rPr>
              <w:t>428.92</w:t>
            </w:r>
          </w:p>
        </w:tc>
      </w:tr>
      <w:tr w:rsidR="007F3B49" w:rsidRPr="00925D2A" w:rsidTr="00A129E4">
        <w:tc>
          <w:tcPr>
            <w:tcW w:w="2127" w:type="dxa"/>
            <w:vMerge/>
            <w:shd w:val="clear" w:color="auto" w:fill="auto"/>
          </w:tcPr>
          <w:p w:rsidR="007F3B49" w:rsidRDefault="007F3B49" w:rsidP="00A129E4">
            <w:pPr>
              <w:pStyle w:val="Defaul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259" w:type="dxa"/>
            <w:shd w:val="clear" w:color="auto" w:fill="auto"/>
          </w:tcPr>
          <w:p w:rsidR="007F3B49" w:rsidRPr="00356267" w:rsidRDefault="007F3B49" w:rsidP="00A129E4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ภาษีมูลค่าเพิ่มตาม </w:t>
            </w:r>
            <w:proofErr w:type="spellStart"/>
            <w:r>
              <w:rPr>
                <w:rFonts w:hint="cs"/>
                <w:sz w:val="28"/>
                <w:szCs w:val="28"/>
                <w:cs/>
              </w:rPr>
              <w:t>พรบ</w:t>
            </w:r>
            <w:proofErr w:type="spellEnd"/>
            <w:r>
              <w:rPr>
                <w:rFonts w:hint="cs"/>
                <w:sz w:val="28"/>
                <w:szCs w:val="28"/>
                <w:cs/>
              </w:rPr>
              <w:t>.จัดสรรรายได้ฯ</w:t>
            </w:r>
          </w:p>
        </w:tc>
        <w:tc>
          <w:tcPr>
            <w:tcW w:w="1559" w:type="dxa"/>
            <w:shd w:val="clear" w:color="auto" w:fill="auto"/>
          </w:tcPr>
          <w:p w:rsidR="007F3B49" w:rsidRPr="00CC2CFA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 w:rsidRPr="00CC2CFA">
              <w:rPr>
                <w:sz w:val="28"/>
                <w:szCs w:val="28"/>
              </w:rPr>
              <w:t>2</w:t>
            </w:r>
            <w:r w:rsidRPr="00CC2CFA">
              <w:rPr>
                <w:rFonts w:hint="cs"/>
                <w:sz w:val="28"/>
                <w:szCs w:val="28"/>
                <w:cs/>
              </w:rPr>
              <w:t>,</w:t>
            </w:r>
            <w:r w:rsidRPr="00CC2CFA">
              <w:rPr>
                <w:sz w:val="28"/>
                <w:szCs w:val="28"/>
              </w:rPr>
              <w:t>300</w:t>
            </w:r>
            <w:r w:rsidRPr="00CC2CFA">
              <w:rPr>
                <w:rFonts w:hint="cs"/>
                <w:sz w:val="28"/>
                <w:szCs w:val="28"/>
                <w:cs/>
              </w:rPr>
              <w:t>,</w:t>
            </w:r>
            <w:r w:rsidRPr="00CC2CFA">
              <w:rPr>
                <w:sz w:val="28"/>
                <w:szCs w:val="28"/>
              </w:rPr>
              <w:t>000.00</w:t>
            </w:r>
          </w:p>
        </w:tc>
        <w:tc>
          <w:tcPr>
            <w:tcW w:w="1419" w:type="dxa"/>
            <w:shd w:val="clear" w:color="auto" w:fill="auto"/>
          </w:tcPr>
          <w:p w:rsidR="007F3B49" w:rsidRPr="00AC5255" w:rsidRDefault="007F3B49" w:rsidP="00A129E4">
            <w:pPr>
              <w:pStyle w:val="Default"/>
              <w:jc w:val="right"/>
              <w:rPr>
                <w:b/>
                <w:bCs/>
                <w:sz w:val="28"/>
                <w:szCs w:val="28"/>
              </w:rPr>
            </w:pPr>
            <w:r w:rsidRPr="00CC2CFA">
              <w:rPr>
                <w:sz w:val="28"/>
                <w:szCs w:val="28"/>
              </w:rPr>
              <w:t>2</w:t>
            </w:r>
            <w:r w:rsidRPr="00CC2CFA">
              <w:rPr>
                <w:rFonts w:hint="cs"/>
                <w:sz w:val="28"/>
                <w:szCs w:val="28"/>
                <w:cs/>
              </w:rPr>
              <w:t>,</w:t>
            </w:r>
            <w:r w:rsidRPr="00CC2CF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13</w:t>
            </w:r>
            <w:r w:rsidRPr="00CC2CFA">
              <w:rPr>
                <w:rFonts w:hint="cs"/>
                <w:sz w:val="28"/>
                <w:szCs w:val="28"/>
                <w:cs/>
              </w:rPr>
              <w:t>,</w:t>
            </w:r>
            <w:r w:rsidRPr="00CC2CF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27.94</w:t>
            </w:r>
          </w:p>
        </w:tc>
        <w:tc>
          <w:tcPr>
            <w:tcW w:w="1525" w:type="dxa"/>
            <w:shd w:val="clear" w:color="auto" w:fill="auto"/>
          </w:tcPr>
          <w:p w:rsidR="007F3B49" w:rsidRPr="00CC2CFA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 w:rsidRPr="00CC2CFA">
              <w:rPr>
                <w:sz w:val="28"/>
                <w:szCs w:val="28"/>
              </w:rPr>
              <w:t>13</w:t>
            </w:r>
            <w:r w:rsidRPr="00CC2CFA">
              <w:rPr>
                <w:rFonts w:hint="cs"/>
                <w:sz w:val="28"/>
                <w:szCs w:val="28"/>
                <w:cs/>
              </w:rPr>
              <w:t>,</w:t>
            </w:r>
            <w:r w:rsidRPr="00CC2CFA">
              <w:rPr>
                <w:sz w:val="28"/>
                <w:szCs w:val="28"/>
              </w:rPr>
              <w:t>027.94</w:t>
            </w:r>
          </w:p>
        </w:tc>
      </w:tr>
      <w:tr w:rsidR="007F3B49" w:rsidRPr="00925D2A" w:rsidTr="00A129E4">
        <w:tc>
          <w:tcPr>
            <w:tcW w:w="2127" w:type="dxa"/>
            <w:vMerge/>
            <w:shd w:val="clear" w:color="auto" w:fill="auto"/>
          </w:tcPr>
          <w:p w:rsidR="007F3B49" w:rsidRDefault="007F3B49" w:rsidP="00A129E4">
            <w:pPr>
              <w:pStyle w:val="Defaul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259" w:type="dxa"/>
            <w:shd w:val="clear" w:color="auto" w:fill="auto"/>
          </w:tcPr>
          <w:p w:rsidR="007F3B49" w:rsidRPr="00356267" w:rsidRDefault="007F3B49" w:rsidP="00A129E4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ภาษีธุรกิจเฉพาะ</w:t>
            </w:r>
          </w:p>
        </w:tc>
        <w:tc>
          <w:tcPr>
            <w:tcW w:w="1559" w:type="dxa"/>
            <w:shd w:val="clear" w:color="auto" w:fill="auto"/>
          </w:tcPr>
          <w:p w:rsidR="007F3B49" w:rsidRPr="0006214F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 w:rsidRPr="0006214F">
              <w:rPr>
                <w:sz w:val="28"/>
                <w:szCs w:val="28"/>
              </w:rPr>
              <w:t>100</w:t>
            </w:r>
            <w:r w:rsidRPr="0006214F">
              <w:rPr>
                <w:rFonts w:hint="cs"/>
                <w:sz w:val="28"/>
                <w:szCs w:val="28"/>
                <w:cs/>
              </w:rPr>
              <w:t>,</w:t>
            </w:r>
            <w:r w:rsidRPr="0006214F">
              <w:rPr>
                <w:sz w:val="28"/>
                <w:szCs w:val="28"/>
              </w:rPr>
              <w:t>000.00</w:t>
            </w:r>
          </w:p>
        </w:tc>
        <w:tc>
          <w:tcPr>
            <w:tcW w:w="1419" w:type="dxa"/>
            <w:shd w:val="clear" w:color="auto" w:fill="auto"/>
          </w:tcPr>
          <w:p w:rsidR="007F3B49" w:rsidRPr="007E5F5F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959.08</w:t>
            </w:r>
          </w:p>
        </w:tc>
        <w:tc>
          <w:tcPr>
            <w:tcW w:w="1525" w:type="dxa"/>
            <w:shd w:val="clear" w:color="auto" w:fill="auto"/>
          </w:tcPr>
          <w:p w:rsidR="007F3B49" w:rsidRPr="007E5F5F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959.08</w:t>
            </w:r>
          </w:p>
        </w:tc>
      </w:tr>
      <w:tr w:rsidR="007F3B49" w:rsidRPr="00925D2A" w:rsidTr="00A129E4">
        <w:tc>
          <w:tcPr>
            <w:tcW w:w="2127" w:type="dxa"/>
            <w:vMerge/>
            <w:shd w:val="clear" w:color="auto" w:fill="auto"/>
          </w:tcPr>
          <w:p w:rsidR="007F3B49" w:rsidRDefault="007F3B49" w:rsidP="00A129E4">
            <w:pPr>
              <w:pStyle w:val="Defaul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259" w:type="dxa"/>
            <w:shd w:val="clear" w:color="auto" w:fill="auto"/>
          </w:tcPr>
          <w:p w:rsidR="007F3B49" w:rsidRPr="00356267" w:rsidRDefault="007F3B49" w:rsidP="00A129E4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ภาษีสรรพสามิต</w:t>
            </w:r>
          </w:p>
        </w:tc>
        <w:tc>
          <w:tcPr>
            <w:tcW w:w="1559" w:type="dxa"/>
            <w:shd w:val="clear" w:color="auto" w:fill="auto"/>
          </w:tcPr>
          <w:p w:rsidR="007F3B49" w:rsidRPr="007E5F5F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 w:rsidRPr="007E5F5F">
              <w:rPr>
                <w:sz w:val="28"/>
                <w:szCs w:val="28"/>
              </w:rPr>
              <w:t>3</w:t>
            </w:r>
            <w:r w:rsidRPr="007E5F5F">
              <w:rPr>
                <w:rFonts w:hint="cs"/>
                <w:sz w:val="28"/>
                <w:szCs w:val="28"/>
                <w:cs/>
              </w:rPr>
              <w:t>,</w:t>
            </w:r>
            <w:r w:rsidRPr="007E5F5F">
              <w:rPr>
                <w:sz w:val="28"/>
                <w:szCs w:val="28"/>
              </w:rPr>
              <w:t>645</w:t>
            </w:r>
            <w:r w:rsidRPr="007E5F5F">
              <w:rPr>
                <w:rFonts w:hint="cs"/>
                <w:sz w:val="28"/>
                <w:szCs w:val="28"/>
                <w:cs/>
              </w:rPr>
              <w:t>,</w:t>
            </w:r>
            <w:r w:rsidRPr="007E5F5F">
              <w:rPr>
                <w:sz w:val="28"/>
                <w:szCs w:val="28"/>
              </w:rPr>
              <w:t>000.00</w:t>
            </w:r>
          </w:p>
        </w:tc>
        <w:tc>
          <w:tcPr>
            <w:tcW w:w="1419" w:type="dxa"/>
            <w:shd w:val="clear" w:color="auto" w:fill="auto"/>
          </w:tcPr>
          <w:p w:rsidR="007F3B49" w:rsidRPr="007E5F5F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039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018.59</w:t>
            </w:r>
          </w:p>
        </w:tc>
        <w:tc>
          <w:tcPr>
            <w:tcW w:w="1525" w:type="dxa"/>
            <w:shd w:val="clear" w:color="auto" w:fill="auto"/>
          </w:tcPr>
          <w:p w:rsidR="007F3B49" w:rsidRPr="007E5F5F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018.59</w:t>
            </w:r>
          </w:p>
        </w:tc>
      </w:tr>
      <w:tr w:rsidR="007F3B49" w:rsidRPr="00925D2A" w:rsidTr="00A129E4">
        <w:tc>
          <w:tcPr>
            <w:tcW w:w="2127" w:type="dxa"/>
            <w:vMerge/>
            <w:shd w:val="clear" w:color="auto" w:fill="auto"/>
          </w:tcPr>
          <w:p w:rsidR="007F3B49" w:rsidRDefault="007F3B49" w:rsidP="00A129E4">
            <w:pPr>
              <w:pStyle w:val="Defaul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259" w:type="dxa"/>
            <w:shd w:val="clear" w:color="auto" w:fill="auto"/>
          </w:tcPr>
          <w:p w:rsidR="007F3B49" w:rsidRPr="00356267" w:rsidRDefault="007F3B49" w:rsidP="00A129E4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ค่าภาคหลวงแร่</w:t>
            </w:r>
          </w:p>
        </w:tc>
        <w:tc>
          <w:tcPr>
            <w:tcW w:w="1559" w:type="dxa"/>
            <w:shd w:val="clear" w:color="auto" w:fill="auto"/>
          </w:tcPr>
          <w:p w:rsidR="007F3B49" w:rsidRPr="007E5F5F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 w:rsidRPr="007E5F5F">
              <w:rPr>
                <w:sz w:val="28"/>
                <w:szCs w:val="28"/>
              </w:rPr>
              <w:t>60</w:t>
            </w:r>
            <w:r w:rsidRPr="007E5F5F">
              <w:rPr>
                <w:rFonts w:hint="cs"/>
                <w:sz w:val="28"/>
                <w:szCs w:val="28"/>
                <w:cs/>
              </w:rPr>
              <w:t>,</w:t>
            </w:r>
            <w:r w:rsidRPr="007E5F5F">
              <w:rPr>
                <w:sz w:val="28"/>
                <w:szCs w:val="28"/>
              </w:rPr>
              <w:t>000.00</w:t>
            </w:r>
          </w:p>
        </w:tc>
        <w:tc>
          <w:tcPr>
            <w:tcW w:w="1419" w:type="dxa"/>
            <w:shd w:val="clear" w:color="auto" w:fill="auto"/>
          </w:tcPr>
          <w:p w:rsidR="007F3B49" w:rsidRPr="007E5F5F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048.90</w:t>
            </w:r>
          </w:p>
        </w:tc>
        <w:tc>
          <w:tcPr>
            <w:tcW w:w="1525" w:type="dxa"/>
            <w:shd w:val="clear" w:color="auto" w:fill="auto"/>
          </w:tcPr>
          <w:p w:rsidR="007F3B49" w:rsidRPr="007E5F5F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048.90</w:t>
            </w:r>
          </w:p>
        </w:tc>
      </w:tr>
      <w:tr w:rsidR="007F3B49" w:rsidRPr="00925D2A" w:rsidTr="00A129E4">
        <w:tc>
          <w:tcPr>
            <w:tcW w:w="2127" w:type="dxa"/>
            <w:vMerge/>
            <w:shd w:val="clear" w:color="auto" w:fill="auto"/>
          </w:tcPr>
          <w:p w:rsidR="007F3B49" w:rsidRDefault="007F3B49" w:rsidP="00A129E4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59" w:type="dxa"/>
            <w:shd w:val="clear" w:color="auto" w:fill="auto"/>
          </w:tcPr>
          <w:p w:rsidR="007F3B49" w:rsidRPr="00356267" w:rsidRDefault="007F3B49" w:rsidP="00A129E4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ค่าภาคหลวงปิโตรเลียม</w:t>
            </w:r>
          </w:p>
        </w:tc>
        <w:tc>
          <w:tcPr>
            <w:tcW w:w="1559" w:type="dxa"/>
            <w:shd w:val="clear" w:color="auto" w:fill="auto"/>
          </w:tcPr>
          <w:p w:rsidR="007F3B49" w:rsidRPr="007E5F5F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 w:rsidRPr="007E5F5F">
              <w:rPr>
                <w:sz w:val="28"/>
                <w:szCs w:val="28"/>
              </w:rPr>
              <w:t>50</w:t>
            </w:r>
            <w:r w:rsidRPr="007E5F5F">
              <w:rPr>
                <w:rFonts w:hint="cs"/>
                <w:sz w:val="28"/>
                <w:szCs w:val="28"/>
                <w:cs/>
              </w:rPr>
              <w:t>,</w:t>
            </w:r>
            <w:r w:rsidRPr="007E5F5F">
              <w:rPr>
                <w:sz w:val="28"/>
                <w:szCs w:val="28"/>
              </w:rPr>
              <w:t>000.00</w:t>
            </w:r>
          </w:p>
        </w:tc>
        <w:tc>
          <w:tcPr>
            <w:tcW w:w="1419" w:type="dxa"/>
            <w:shd w:val="clear" w:color="auto" w:fill="auto"/>
          </w:tcPr>
          <w:p w:rsidR="007F3B49" w:rsidRPr="007E5F5F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902.78</w:t>
            </w:r>
          </w:p>
        </w:tc>
        <w:tc>
          <w:tcPr>
            <w:tcW w:w="1525" w:type="dxa"/>
            <w:shd w:val="clear" w:color="auto" w:fill="auto"/>
          </w:tcPr>
          <w:p w:rsidR="007F3B49" w:rsidRPr="007E5F5F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097.22</w:t>
            </w:r>
          </w:p>
        </w:tc>
      </w:tr>
      <w:tr w:rsidR="007F3B49" w:rsidRPr="005335C9" w:rsidTr="00A129E4">
        <w:tc>
          <w:tcPr>
            <w:tcW w:w="2127" w:type="dxa"/>
            <w:vMerge/>
            <w:shd w:val="clear" w:color="auto" w:fill="auto"/>
          </w:tcPr>
          <w:p w:rsidR="007F3B49" w:rsidRDefault="007F3B49" w:rsidP="00A129E4">
            <w:pPr>
              <w:pStyle w:val="Defaul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259" w:type="dxa"/>
            <w:shd w:val="clear" w:color="auto" w:fill="auto"/>
          </w:tcPr>
          <w:p w:rsidR="007F3B49" w:rsidRPr="00356267" w:rsidRDefault="007F3B49" w:rsidP="00A129E4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ค่าธรรมเนียมจดทะเบียนสิทธิและนิติกรรมตามประมวลกฎหมายที่ดิน</w:t>
            </w:r>
          </w:p>
        </w:tc>
        <w:tc>
          <w:tcPr>
            <w:tcW w:w="1559" w:type="dxa"/>
            <w:shd w:val="clear" w:color="auto" w:fill="auto"/>
          </w:tcPr>
          <w:p w:rsidR="007F3B49" w:rsidRPr="007E5F5F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 w:rsidRPr="007E5F5F">
              <w:rPr>
                <w:sz w:val="28"/>
                <w:szCs w:val="28"/>
              </w:rPr>
              <w:t>400</w:t>
            </w:r>
            <w:r w:rsidRPr="007E5F5F">
              <w:rPr>
                <w:rFonts w:hint="cs"/>
                <w:sz w:val="28"/>
                <w:szCs w:val="28"/>
                <w:cs/>
              </w:rPr>
              <w:t>,</w:t>
            </w:r>
            <w:r w:rsidRPr="007E5F5F">
              <w:rPr>
                <w:sz w:val="28"/>
                <w:szCs w:val="28"/>
              </w:rPr>
              <w:t>000.00</w:t>
            </w:r>
          </w:p>
        </w:tc>
        <w:tc>
          <w:tcPr>
            <w:tcW w:w="1419" w:type="dxa"/>
            <w:shd w:val="clear" w:color="auto" w:fill="auto"/>
          </w:tcPr>
          <w:p w:rsidR="007F3B49" w:rsidRPr="007E5F5F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238.00</w:t>
            </w:r>
          </w:p>
        </w:tc>
        <w:tc>
          <w:tcPr>
            <w:tcW w:w="1525" w:type="dxa"/>
            <w:shd w:val="clear" w:color="auto" w:fill="auto"/>
          </w:tcPr>
          <w:p w:rsidR="007F3B49" w:rsidRPr="007E5F5F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238.00</w:t>
            </w:r>
          </w:p>
        </w:tc>
      </w:tr>
      <w:tr w:rsidR="007F3B49" w:rsidRPr="005335C9" w:rsidTr="00A129E4">
        <w:tc>
          <w:tcPr>
            <w:tcW w:w="2127" w:type="dxa"/>
            <w:vMerge/>
            <w:shd w:val="clear" w:color="auto" w:fill="auto"/>
          </w:tcPr>
          <w:p w:rsidR="007F3B49" w:rsidRDefault="007F3B49" w:rsidP="00A129E4">
            <w:pPr>
              <w:pStyle w:val="Defaul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259" w:type="dxa"/>
            <w:shd w:val="clear" w:color="auto" w:fill="auto"/>
          </w:tcPr>
          <w:p w:rsidR="007F3B49" w:rsidRDefault="007F3B49" w:rsidP="00A129E4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ภาษีจัดสรรอื่น ๆ</w:t>
            </w:r>
          </w:p>
        </w:tc>
        <w:tc>
          <w:tcPr>
            <w:tcW w:w="1559" w:type="dxa"/>
            <w:shd w:val="clear" w:color="auto" w:fill="auto"/>
          </w:tcPr>
          <w:p w:rsidR="007F3B49" w:rsidRPr="007E5F5F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 w:rsidRPr="007E5F5F">
              <w:rPr>
                <w:sz w:val="28"/>
                <w:szCs w:val="28"/>
              </w:rPr>
              <w:t>0.00</w:t>
            </w:r>
          </w:p>
        </w:tc>
        <w:tc>
          <w:tcPr>
            <w:tcW w:w="1419" w:type="dxa"/>
            <w:shd w:val="clear" w:color="auto" w:fill="auto"/>
          </w:tcPr>
          <w:p w:rsidR="007F3B49" w:rsidRPr="007E5F5F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 w:rsidRPr="007E5F5F">
              <w:rPr>
                <w:sz w:val="28"/>
                <w:szCs w:val="28"/>
              </w:rPr>
              <w:t>843.90</w:t>
            </w:r>
          </w:p>
        </w:tc>
        <w:tc>
          <w:tcPr>
            <w:tcW w:w="1525" w:type="dxa"/>
            <w:shd w:val="clear" w:color="auto" w:fill="auto"/>
          </w:tcPr>
          <w:p w:rsidR="007F3B49" w:rsidRPr="007E5F5F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 w:rsidRPr="007E5F5F">
              <w:rPr>
                <w:sz w:val="28"/>
                <w:szCs w:val="28"/>
              </w:rPr>
              <w:t>843.90</w:t>
            </w:r>
          </w:p>
        </w:tc>
      </w:tr>
      <w:tr w:rsidR="007F3B49" w:rsidRPr="005335C9" w:rsidTr="00A129E4">
        <w:tc>
          <w:tcPr>
            <w:tcW w:w="5386" w:type="dxa"/>
            <w:gridSpan w:val="2"/>
            <w:shd w:val="clear" w:color="auto" w:fill="auto"/>
          </w:tcPr>
          <w:p w:rsidR="007F3B49" w:rsidRPr="00994A51" w:rsidRDefault="007F3B49" w:rsidP="00A129E4">
            <w:pPr>
              <w:pStyle w:val="Defaul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994A51">
              <w:rPr>
                <w:rFonts w:hint="cs"/>
                <w:b/>
                <w:bCs/>
                <w:sz w:val="28"/>
                <w:szCs w:val="28"/>
                <w:cs/>
              </w:rPr>
              <w:t>รวมหมวดภาษีจัดสรร</w:t>
            </w:r>
          </w:p>
        </w:tc>
        <w:tc>
          <w:tcPr>
            <w:tcW w:w="1559" w:type="dxa"/>
            <w:shd w:val="clear" w:color="auto" w:fill="auto"/>
          </w:tcPr>
          <w:p w:rsidR="007F3B49" w:rsidRPr="00AC5255" w:rsidRDefault="007F3B49" w:rsidP="00A129E4">
            <w:pPr>
              <w:pStyle w:val="Default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,</w:t>
            </w:r>
            <w:r>
              <w:rPr>
                <w:b/>
                <w:bCs/>
                <w:sz w:val="28"/>
                <w:szCs w:val="28"/>
              </w:rPr>
              <w:t>855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,</w:t>
            </w:r>
            <w:r>
              <w:rPr>
                <w:b/>
                <w:bCs/>
                <w:sz w:val="28"/>
                <w:szCs w:val="28"/>
              </w:rPr>
              <w:t>000.00</w:t>
            </w:r>
          </w:p>
        </w:tc>
        <w:tc>
          <w:tcPr>
            <w:tcW w:w="1419" w:type="dxa"/>
            <w:shd w:val="clear" w:color="auto" w:fill="auto"/>
          </w:tcPr>
          <w:p w:rsidR="007F3B49" w:rsidRPr="00AC5255" w:rsidRDefault="007F3B49" w:rsidP="00A129E4">
            <w:pPr>
              <w:pStyle w:val="Default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,</w:t>
            </w:r>
            <w:r>
              <w:rPr>
                <w:b/>
                <w:bCs/>
                <w:sz w:val="28"/>
                <w:szCs w:val="28"/>
              </w:rPr>
              <w:t>925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,</w:t>
            </w:r>
            <w:r>
              <w:rPr>
                <w:b/>
                <w:bCs/>
                <w:sz w:val="28"/>
                <w:szCs w:val="28"/>
              </w:rPr>
              <w:t>710.72</w:t>
            </w:r>
          </w:p>
        </w:tc>
        <w:tc>
          <w:tcPr>
            <w:tcW w:w="1525" w:type="dxa"/>
            <w:shd w:val="clear" w:color="auto" w:fill="auto"/>
          </w:tcPr>
          <w:p w:rsidR="007F3B49" w:rsidRPr="00AC5255" w:rsidRDefault="007F3B49" w:rsidP="00A129E4">
            <w:pPr>
              <w:pStyle w:val="Default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,</w:t>
            </w:r>
            <w:r>
              <w:rPr>
                <w:b/>
                <w:bCs/>
                <w:sz w:val="28"/>
                <w:szCs w:val="28"/>
              </w:rPr>
              <w:t>070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,</w:t>
            </w:r>
            <w:r>
              <w:rPr>
                <w:b/>
                <w:bCs/>
                <w:sz w:val="28"/>
                <w:szCs w:val="28"/>
              </w:rPr>
              <w:t>710.72</w:t>
            </w:r>
          </w:p>
        </w:tc>
      </w:tr>
      <w:tr w:rsidR="007F3B49" w:rsidRPr="00203DBD" w:rsidTr="00A129E4">
        <w:tc>
          <w:tcPr>
            <w:tcW w:w="2127" w:type="dxa"/>
            <w:shd w:val="clear" w:color="auto" w:fill="auto"/>
          </w:tcPr>
          <w:p w:rsidR="007F3B49" w:rsidRDefault="007F3B49" w:rsidP="00A129E4">
            <w:pPr>
              <w:pStyle w:val="Defaul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หมวดเงินอุดหนุนทั่วไป</w:t>
            </w:r>
          </w:p>
        </w:tc>
        <w:tc>
          <w:tcPr>
            <w:tcW w:w="3259" w:type="dxa"/>
            <w:shd w:val="clear" w:color="auto" w:fill="auto"/>
          </w:tcPr>
          <w:p w:rsidR="007F3B49" w:rsidRDefault="007F3B49" w:rsidP="00A129E4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เงินอุดหนุนทั่วไป สำหรับดำเนินการตามอำนาจหน้าที่และภารกิจถ่ายโอนเลือกทำ</w:t>
            </w:r>
          </w:p>
        </w:tc>
        <w:tc>
          <w:tcPr>
            <w:tcW w:w="1559" w:type="dxa"/>
            <w:shd w:val="clear" w:color="auto" w:fill="auto"/>
          </w:tcPr>
          <w:p w:rsidR="007F3B49" w:rsidRPr="00C6023B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 w:rsidRPr="00C6023B">
              <w:rPr>
                <w:sz w:val="28"/>
                <w:szCs w:val="28"/>
              </w:rPr>
              <w:t>17</w:t>
            </w:r>
            <w:r w:rsidRPr="00C6023B">
              <w:rPr>
                <w:rFonts w:hint="cs"/>
                <w:sz w:val="28"/>
                <w:szCs w:val="28"/>
                <w:cs/>
              </w:rPr>
              <w:t>,</w:t>
            </w:r>
            <w:r w:rsidRPr="00C6023B">
              <w:rPr>
                <w:sz w:val="28"/>
                <w:szCs w:val="28"/>
              </w:rPr>
              <w:t>800</w:t>
            </w:r>
            <w:r w:rsidRPr="00C6023B">
              <w:rPr>
                <w:rFonts w:hint="cs"/>
                <w:sz w:val="28"/>
                <w:szCs w:val="28"/>
                <w:cs/>
              </w:rPr>
              <w:t>,</w:t>
            </w:r>
            <w:r w:rsidRPr="00C6023B">
              <w:rPr>
                <w:sz w:val="28"/>
                <w:szCs w:val="28"/>
              </w:rPr>
              <w:t>000.00</w:t>
            </w:r>
          </w:p>
        </w:tc>
        <w:tc>
          <w:tcPr>
            <w:tcW w:w="1419" w:type="dxa"/>
            <w:shd w:val="clear" w:color="auto" w:fill="auto"/>
          </w:tcPr>
          <w:p w:rsidR="007F3B49" w:rsidRPr="00C6023B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 w:rsidRPr="00C6023B">
              <w:rPr>
                <w:sz w:val="28"/>
                <w:szCs w:val="28"/>
              </w:rPr>
              <w:t>16</w:t>
            </w:r>
            <w:r w:rsidRPr="00C6023B">
              <w:rPr>
                <w:rFonts w:hint="cs"/>
                <w:sz w:val="28"/>
                <w:szCs w:val="28"/>
                <w:cs/>
              </w:rPr>
              <w:t>,</w:t>
            </w:r>
            <w:r w:rsidRPr="00C6023B">
              <w:rPr>
                <w:sz w:val="28"/>
                <w:szCs w:val="28"/>
              </w:rPr>
              <w:t>861</w:t>
            </w:r>
            <w:r w:rsidRPr="00C6023B">
              <w:rPr>
                <w:rFonts w:hint="cs"/>
                <w:sz w:val="28"/>
                <w:szCs w:val="28"/>
                <w:cs/>
              </w:rPr>
              <w:t>,</w:t>
            </w:r>
            <w:r w:rsidRPr="00C6023B">
              <w:rPr>
                <w:sz w:val="28"/>
                <w:szCs w:val="28"/>
              </w:rPr>
              <w:t>121.00</w:t>
            </w:r>
          </w:p>
        </w:tc>
        <w:tc>
          <w:tcPr>
            <w:tcW w:w="1525" w:type="dxa"/>
            <w:shd w:val="clear" w:color="auto" w:fill="auto"/>
          </w:tcPr>
          <w:p w:rsidR="007F3B49" w:rsidRPr="00C6023B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 w:rsidRPr="00C6023B">
              <w:rPr>
                <w:sz w:val="28"/>
                <w:szCs w:val="28"/>
              </w:rPr>
              <w:t>-938</w:t>
            </w:r>
            <w:r w:rsidRPr="00C6023B">
              <w:rPr>
                <w:rFonts w:hint="cs"/>
                <w:sz w:val="28"/>
                <w:szCs w:val="28"/>
                <w:cs/>
              </w:rPr>
              <w:t>,</w:t>
            </w:r>
            <w:r w:rsidRPr="00C6023B">
              <w:rPr>
                <w:sz w:val="28"/>
                <w:szCs w:val="28"/>
              </w:rPr>
              <w:t>879.00</w:t>
            </w:r>
          </w:p>
        </w:tc>
      </w:tr>
      <w:tr w:rsidR="007F3B49" w:rsidRPr="00203DBD" w:rsidTr="00A129E4">
        <w:tc>
          <w:tcPr>
            <w:tcW w:w="5386" w:type="dxa"/>
            <w:gridSpan w:val="2"/>
            <w:shd w:val="clear" w:color="auto" w:fill="auto"/>
          </w:tcPr>
          <w:p w:rsidR="007F3B49" w:rsidRDefault="007F3B49" w:rsidP="00A129E4">
            <w:pPr>
              <w:pStyle w:val="Default"/>
              <w:jc w:val="right"/>
              <w:rPr>
                <w:sz w:val="28"/>
                <w:szCs w:val="28"/>
                <w:cs/>
              </w:rPr>
            </w:pPr>
            <w:r w:rsidRPr="00203DBD">
              <w:rPr>
                <w:rFonts w:hint="cs"/>
                <w:b/>
                <w:bCs/>
                <w:sz w:val="28"/>
                <w:szCs w:val="28"/>
                <w:cs/>
              </w:rPr>
              <w:t>รวมหมวดเงิน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อุดหนุนทั่วไป</w:t>
            </w:r>
          </w:p>
        </w:tc>
        <w:tc>
          <w:tcPr>
            <w:tcW w:w="1559" w:type="dxa"/>
            <w:shd w:val="clear" w:color="auto" w:fill="auto"/>
          </w:tcPr>
          <w:p w:rsidR="007F3B49" w:rsidRPr="00AC5255" w:rsidRDefault="007F3B49" w:rsidP="00A129E4">
            <w:pPr>
              <w:pStyle w:val="Default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,</w:t>
            </w:r>
            <w:r>
              <w:rPr>
                <w:b/>
                <w:bCs/>
                <w:sz w:val="28"/>
                <w:szCs w:val="28"/>
              </w:rPr>
              <w:t>800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,</w:t>
            </w:r>
            <w:r>
              <w:rPr>
                <w:b/>
                <w:bCs/>
                <w:sz w:val="28"/>
                <w:szCs w:val="28"/>
              </w:rPr>
              <w:t>000.00</w:t>
            </w:r>
          </w:p>
        </w:tc>
        <w:tc>
          <w:tcPr>
            <w:tcW w:w="1419" w:type="dxa"/>
            <w:shd w:val="clear" w:color="auto" w:fill="auto"/>
          </w:tcPr>
          <w:p w:rsidR="007F3B49" w:rsidRPr="00AC5255" w:rsidRDefault="007F3B49" w:rsidP="00A129E4">
            <w:pPr>
              <w:pStyle w:val="Default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,</w:t>
            </w:r>
            <w:r>
              <w:rPr>
                <w:b/>
                <w:bCs/>
                <w:sz w:val="28"/>
                <w:szCs w:val="28"/>
              </w:rPr>
              <w:t>861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,</w:t>
            </w:r>
            <w:r>
              <w:rPr>
                <w:b/>
                <w:bCs/>
                <w:sz w:val="28"/>
                <w:szCs w:val="28"/>
              </w:rPr>
              <w:t>121.00</w:t>
            </w:r>
          </w:p>
        </w:tc>
        <w:tc>
          <w:tcPr>
            <w:tcW w:w="1525" w:type="dxa"/>
            <w:shd w:val="clear" w:color="auto" w:fill="auto"/>
          </w:tcPr>
          <w:p w:rsidR="007F3B49" w:rsidRPr="00AC5255" w:rsidRDefault="007F3B49" w:rsidP="00A129E4">
            <w:pPr>
              <w:pStyle w:val="Default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-938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,</w:t>
            </w:r>
            <w:r>
              <w:rPr>
                <w:b/>
                <w:bCs/>
                <w:sz w:val="28"/>
                <w:szCs w:val="28"/>
              </w:rPr>
              <w:t>879.00</w:t>
            </w:r>
          </w:p>
        </w:tc>
      </w:tr>
      <w:tr w:rsidR="007F3B49" w:rsidRPr="00925D2A" w:rsidTr="00A129E4">
        <w:tc>
          <w:tcPr>
            <w:tcW w:w="5386" w:type="dxa"/>
            <w:gridSpan w:val="2"/>
            <w:shd w:val="clear" w:color="auto" w:fill="auto"/>
          </w:tcPr>
          <w:p w:rsidR="007F3B49" w:rsidRPr="00AC5255" w:rsidRDefault="007F3B49" w:rsidP="00A129E4">
            <w:pPr>
              <w:pStyle w:val="Default"/>
              <w:jc w:val="right"/>
              <w:rPr>
                <w:b/>
                <w:bCs/>
                <w:sz w:val="28"/>
                <w:szCs w:val="28"/>
              </w:rPr>
            </w:pPr>
            <w:r w:rsidRPr="00AC5255">
              <w:rPr>
                <w:b/>
                <w:bCs/>
                <w:sz w:val="28"/>
                <w:szCs w:val="28"/>
                <w:cs/>
              </w:rPr>
              <w:t>รวม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ทั้งหมด</w:t>
            </w:r>
          </w:p>
        </w:tc>
        <w:tc>
          <w:tcPr>
            <w:tcW w:w="1559" w:type="dxa"/>
            <w:shd w:val="clear" w:color="auto" w:fill="auto"/>
          </w:tcPr>
          <w:p w:rsidR="007F3B49" w:rsidRPr="009E6167" w:rsidRDefault="007F3B49" w:rsidP="00A129E4">
            <w:pPr>
              <w:pStyle w:val="Default"/>
              <w:jc w:val="right"/>
              <w:rPr>
                <w:b/>
                <w:bCs/>
                <w:sz w:val="28"/>
                <w:szCs w:val="28"/>
              </w:rPr>
            </w:pPr>
            <w:r w:rsidRPr="009E6167">
              <w:rPr>
                <w:b/>
                <w:bCs/>
                <w:sz w:val="28"/>
                <w:szCs w:val="28"/>
              </w:rPr>
              <w:t>33</w:t>
            </w:r>
            <w:r w:rsidRPr="009E6167">
              <w:rPr>
                <w:rFonts w:hint="cs"/>
                <w:b/>
                <w:bCs/>
                <w:sz w:val="28"/>
                <w:szCs w:val="28"/>
                <w:cs/>
              </w:rPr>
              <w:t>,</w:t>
            </w:r>
            <w:r w:rsidRPr="009E6167">
              <w:rPr>
                <w:b/>
                <w:bCs/>
                <w:sz w:val="28"/>
                <w:szCs w:val="28"/>
              </w:rPr>
              <w:t>000</w:t>
            </w:r>
            <w:r w:rsidRPr="009E6167">
              <w:rPr>
                <w:rFonts w:hint="cs"/>
                <w:b/>
                <w:bCs/>
                <w:sz w:val="28"/>
                <w:szCs w:val="28"/>
                <w:cs/>
              </w:rPr>
              <w:t>,</w:t>
            </w:r>
            <w:r w:rsidRPr="009E6167">
              <w:rPr>
                <w:b/>
                <w:bCs/>
                <w:sz w:val="28"/>
                <w:szCs w:val="28"/>
              </w:rPr>
              <w:t>000.00</w:t>
            </w:r>
          </w:p>
        </w:tc>
        <w:tc>
          <w:tcPr>
            <w:tcW w:w="1419" w:type="dxa"/>
            <w:shd w:val="clear" w:color="auto" w:fill="auto"/>
          </w:tcPr>
          <w:p w:rsidR="007F3B49" w:rsidRPr="009E6167" w:rsidRDefault="007F3B49" w:rsidP="00A129E4">
            <w:pPr>
              <w:pStyle w:val="Default"/>
              <w:jc w:val="right"/>
              <w:rPr>
                <w:b/>
                <w:bCs/>
                <w:sz w:val="28"/>
                <w:szCs w:val="28"/>
              </w:rPr>
            </w:pPr>
            <w:r w:rsidRPr="009E6167">
              <w:rPr>
                <w:b/>
                <w:bCs/>
                <w:sz w:val="28"/>
                <w:szCs w:val="28"/>
              </w:rPr>
              <w:t>34</w:t>
            </w:r>
            <w:r w:rsidRPr="009E6167">
              <w:rPr>
                <w:rFonts w:hint="cs"/>
                <w:b/>
                <w:bCs/>
                <w:sz w:val="28"/>
                <w:szCs w:val="28"/>
                <w:cs/>
              </w:rPr>
              <w:t>,</w:t>
            </w:r>
            <w:r w:rsidRPr="009E6167">
              <w:rPr>
                <w:b/>
                <w:bCs/>
                <w:sz w:val="28"/>
                <w:szCs w:val="28"/>
              </w:rPr>
              <w:t>790</w:t>
            </w:r>
            <w:r w:rsidRPr="009E6167">
              <w:rPr>
                <w:rFonts w:hint="cs"/>
                <w:b/>
                <w:bCs/>
                <w:sz w:val="28"/>
                <w:szCs w:val="28"/>
                <w:cs/>
              </w:rPr>
              <w:t>,</w:t>
            </w:r>
            <w:r w:rsidRPr="009E6167">
              <w:rPr>
                <w:b/>
                <w:bCs/>
                <w:sz w:val="28"/>
                <w:szCs w:val="28"/>
              </w:rPr>
              <w:t>033.93</w:t>
            </w:r>
          </w:p>
        </w:tc>
        <w:tc>
          <w:tcPr>
            <w:tcW w:w="1525" w:type="dxa"/>
            <w:shd w:val="clear" w:color="auto" w:fill="auto"/>
          </w:tcPr>
          <w:p w:rsidR="007F3B49" w:rsidRPr="009E6167" w:rsidRDefault="007F3B49" w:rsidP="00A129E4">
            <w:pPr>
              <w:pStyle w:val="Default"/>
              <w:jc w:val="right"/>
              <w:rPr>
                <w:b/>
                <w:bCs/>
                <w:sz w:val="28"/>
                <w:szCs w:val="28"/>
              </w:rPr>
            </w:pPr>
            <w:r w:rsidRPr="009E6167">
              <w:rPr>
                <w:b/>
                <w:bCs/>
                <w:sz w:val="28"/>
                <w:szCs w:val="28"/>
              </w:rPr>
              <w:t>1</w:t>
            </w:r>
            <w:r w:rsidRPr="009E6167">
              <w:rPr>
                <w:rFonts w:hint="cs"/>
                <w:b/>
                <w:bCs/>
                <w:sz w:val="28"/>
                <w:szCs w:val="28"/>
                <w:cs/>
              </w:rPr>
              <w:t>,</w:t>
            </w:r>
            <w:r w:rsidRPr="009E6167">
              <w:rPr>
                <w:b/>
                <w:bCs/>
                <w:sz w:val="28"/>
                <w:szCs w:val="28"/>
              </w:rPr>
              <w:t>790</w:t>
            </w:r>
            <w:r w:rsidRPr="009E6167">
              <w:rPr>
                <w:rFonts w:hint="cs"/>
                <w:b/>
                <w:bCs/>
                <w:sz w:val="28"/>
                <w:szCs w:val="28"/>
                <w:cs/>
              </w:rPr>
              <w:t>,</w:t>
            </w:r>
            <w:r w:rsidRPr="009E6167">
              <w:rPr>
                <w:b/>
                <w:bCs/>
                <w:sz w:val="28"/>
                <w:szCs w:val="28"/>
              </w:rPr>
              <w:t>033.93</w:t>
            </w:r>
          </w:p>
        </w:tc>
      </w:tr>
    </w:tbl>
    <w:p w:rsidR="007F3B49" w:rsidRDefault="007F3B49" w:rsidP="007F3B49">
      <w:pPr>
        <w:pStyle w:val="Default"/>
        <w:ind w:left="895" w:firstLine="1232"/>
        <w:rPr>
          <w:b/>
          <w:bCs/>
          <w:sz w:val="30"/>
          <w:szCs w:val="30"/>
          <w:cs/>
        </w:rPr>
      </w:pPr>
    </w:p>
    <w:p w:rsidR="007F3B49" w:rsidRDefault="007F3B49" w:rsidP="007F3B49">
      <w:pPr>
        <w:pStyle w:val="Default"/>
        <w:ind w:left="895" w:hanging="895"/>
        <w:jc w:val="center"/>
        <w:rPr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  <w:cs/>
        </w:rPr>
        <w:t xml:space="preserve">รายงานจ่ายรับจริงตามงบประมาณ ปีงบประมาณ </w:t>
      </w:r>
      <w:r>
        <w:rPr>
          <w:b/>
          <w:bCs/>
          <w:sz w:val="30"/>
          <w:szCs w:val="30"/>
        </w:rPr>
        <w:t>2563</w:t>
      </w:r>
    </w:p>
    <w:p w:rsidR="007F3B49" w:rsidRDefault="007F3B49" w:rsidP="007F3B49">
      <w:pPr>
        <w:pStyle w:val="Default"/>
        <w:ind w:left="895" w:hanging="895"/>
        <w:jc w:val="center"/>
        <w:rPr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  <w:cs/>
        </w:rPr>
        <w:t xml:space="preserve">เดือนตุลาคม </w:t>
      </w:r>
      <w:r>
        <w:rPr>
          <w:b/>
          <w:bCs/>
          <w:sz w:val="30"/>
          <w:szCs w:val="30"/>
        </w:rPr>
        <w:t>2562</w:t>
      </w:r>
      <w:r>
        <w:rPr>
          <w:rFonts w:hint="cs"/>
          <w:b/>
          <w:bCs/>
          <w:sz w:val="30"/>
          <w:szCs w:val="30"/>
          <w:cs/>
        </w:rPr>
        <w:t xml:space="preserve"> ถึงเดือน</w:t>
      </w:r>
      <w:r>
        <w:rPr>
          <w:b/>
          <w:bCs/>
          <w:sz w:val="30"/>
          <w:szCs w:val="30"/>
        </w:rPr>
        <w:t xml:space="preserve"> </w:t>
      </w:r>
      <w:r>
        <w:rPr>
          <w:rFonts w:hint="cs"/>
          <w:b/>
          <w:bCs/>
          <w:sz w:val="30"/>
          <w:szCs w:val="30"/>
          <w:cs/>
        </w:rPr>
        <w:t xml:space="preserve">กันยายน </w:t>
      </w:r>
      <w:r>
        <w:rPr>
          <w:b/>
          <w:bCs/>
          <w:sz w:val="30"/>
          <w:szCs w:val="30"/>
        </w:rPr>
        <w:t>2563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5"/>
        <w:gridCol w:w="1552"/>
        <w:gridCol w:w="3355"/>
        <w:gridCol w:w="1563"/>
        <w:gridCol w:w="1509"/>
      </w:tblGrid>
      <w:tr w:rsidR="007F3B49" w:rsidRPr="00925D2A" w:rsidTr="00A129E4">
        <w:tc>
          <w:tcPr>
            <w:tcW w:w="1843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70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center"/>
              <w:rPr>
                <w:b/>
                <w:bCs/>
                <w:sz w:val="26"/>
                <w:szCs w:val="26"/>
                <w:cs/>
              </w:rPr>
            </w:pPr>
            <w:r w:rsidRPr="00386E82">
              <w:rPr>
                <w:b/>
                <w:bCs/>
                <w:sz w:val="26"/>
                <w:szCs w:val="26"/>
                <w:cs/>
              </w:rPr>
              <w:t>ประมาณการ</w:t>
            </w:r>
          </w:p>
        </w:tc>
        <w:tc>
          <w:tcPr>
            <w:tcW w:w="1515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  <w:r w:rsidRPr="00386E82">
              <w:rPr>
                <w:b/>
                <w:bCs/>
                <w:sz w:val="26"/>
                <w:szCs w:val="26"/>
                <w:cs/>
              </w:rPr>
              <w:t>จ่ายจริง</w:t>
            </w:r>
          </w:p>
        </w:tc>
      </w:tr>
      <w:tr w:rsidR="007F3B49" w:rsidRPr="009D792E" w:rsidTr="00A129E4">
        <w:tc>
          <w:tcPr>
            <w:tcW w:w="1843" w:type="dxa"/>
            <w:vMerge w:val="restart"/>
            <w:shd w:val="clear" w:color="auto" w:fill="auto"/>
          </w:tcPr>
          <w:p w:rsidR="007F3B49" w:rsidRPr="00386E82" w:rsidRDefault="007F3B49" w:rsidP="00A129E4">
            <w:pPr>
              <w:pStyle w:val="Default"/>
              <w:ind w:firstLine="318"/>
              <w:rPr>
                <w:b/>
                <w:bCs/>
                <w:sz w:val="26"/>
                <w:szCs w:val="26"/>
              </w:rPr>
            </w:pPr>
            <w:r w:rsidRPr="00386E82">
              <w:rPr>
                <w:b/>
                <w:bCs/>
                <w:sz w:val="26"/>
                <w:szCs w:val="26"/>
                <w:cs/>
              </w:rPr>
              <w:t>งบกลาง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F3B49" w:rsidRPr="00386E82" w:rsidRDefault="007F3B49" w:rsidP="00A129E4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386E82">
              <w:rPr>
                <w:b/>
                <w:bCs/>
                <w:sz w:val="26"/>
                <w:szCs w:val="26"/>
                <w:cs/>
              </w:rPr>
              <w:t>งบกลาง</w:t>
            </w:r>
          </w:p>
        </w:tc>
        <w:tc>
          <w:tcPr>
            <w:tcW w:w="3402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  <w:cs/>
              </w:rPr>
              <w:t>เงินสมทบกองทุนประกันสังคม</w:t>
            </w:r>
          </w:p>
        </w:tc>
        <w:tc>
          <w:tcPr>
            <w:tcW w:w="1570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</w:rPr>
              <w:t>9</w:t>
            </w:r>
            <w:r w:rsidRPr="00386E82">
              <w:rPr>
                <w:sz w:val="26"/>
                <w:szCs w:val="26"/>
                <w:cs/>
              </w:rPr>
              <w:t>,</w:t>
            </w:r>
            <w:r w:rsidRPr="00386E82">
              <w:rPr>
                <w:sz w:val="26"/>
                <w:szCs w:val="26"/>
              </w:rPr>
              <w:t>647</w:t>
            </w:r>
            <w:r w:rsidRPr="00386E82">
              <w:rPr>
                <w:sz w:val="26"/>
                <w:szCs w:val="26"/>
                <w:cs/>
              </w:rPr>
              <w:t>,</w:t>
            </w:r>
            <w:r w:rsidRPr="00386E82">
              <w:rPr>
                <w:sz w:val="26"/>
                <w:szCs w:val="26"/>
              </w:rPr>
              <w:t>000.00</w:t>
            </w:r>
          </w:p>
        </w:tc>
        <w:tc>
          <w:tcPr>
            <w:tcW w:w="1515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</w:rPr>
              <w:t>9</w:t>
            </w:r>
            <w:r w:rsidRPr="00386E82">
              <w:rPr>
                <w:sz w:val="26"/>
                <w:szCs w:val="26"/>
                <w:cs/>
              </w:rPr>
              <w:t>,</w:t>
            </w:r>
            <w:r w:rsidRPr="00386E82">
              <w:rPr>
                <w:sz w:val="26"/>
                <w:szCs w:val="26"/>
              </w:rPr>
              <w:t>215</w:t>
            </w:r>
            <w:r w:rsidRPr="00386E82">
              <w:rPr>
                <w:sz w:val="26"/>
                <w:szCs w:val="26"/>
                <w:cs/>
              </w:rPr>
              <w:t>,</w:t>
            </w:r>
            <w:r w:rsidRPr="00386E82">
              <w:rPr>
                <w:sz w:val="26"/>
                <w:szCs w:val="26"/>
              </w:rPr>
              <w:t>685.00</w:t>
            </w:r>
          </w:p>
        </w:tc>
      </w:tr>
      <w:tr w:rsidR="007F3B49" w:rsidRPr="009D792E" w:rsidTr="00A129E4">
        <w:tc>
          <w:tcPr>
            <w:tcW w:w="1843" w:type="dxa"/>
            <w:vMerge/>
            <w:shd w:val="clear" w:color="auto" w:fill="auto"/>
          </w:tcPr>
          <w:p w:rsidR="007F3B49" w:rsidRPr="00386E82" w:rsidRDefault="007F3B49" w:rsidP="00A129E4">
            <w:pPr>
              <w:pStyle w:val="Default"/>
              <w:ind w:firstLine="318"/>
              <w:rPr>
                <w:sz w:val="26"/>
                <w:szCs w:val="26"/>
                <w: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  <w:cs/>
              </w:rPr>
              <w:t>เงินสมทบกองทุนเงินทดแทน</w:t>
            </w:r>
          </w:p>
        </w:tc>
        <w:tc>
          <w:tcPr>
            <w:tcW w:w="1570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</w:rPr>
              <w:t>4</w:t>
            </w:r>
            <w:r w:rsidRPr="00386E82">
              <w:rPr>
                <w:sz w:val="26"/>
                <w:szCs w:val="26"/>
                <w:cs/>
              </w:rPr>
              <w:t>,</w:t>
            </w:r>
            <w:r w:rsidRPr="00386E82">
              <w:rPr>
                <w:sz w:val="26"/>
                <w:szCs w:val="26"/>
              </w:rPr>
              <w:t>000.00</w:t>
            </w:r>
          </w:p>
        </w:tc>
        <w:tc>
          <w:tcPr>
            <w:tcW w:w="1515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</w:rPr>
              <w:t>3</w:t>
            </w:r>
            <w:r w:rsidRPr="00386E82">
              <w:rPr>
                <w:sz w:val="26"/>
                <w:szCs w:val="26"/>
                <w:cs/>
              </w:rPr>
              <w:t>,</w:t>
            </w:r>
            <w:r w:rsidRPr="00386E82">
              <w:rPr>
                <w:sz w:val="26"/>
                <w:szCs w:val="26"/>
              </w:rPr>
              <w:t>106.00</w:t>
            </w:r>
          </w:p>
        </w:tc>
      </w:tr>
      <w:tr w:rsidR="007F3B49" w:rsidRPr="009D792E" w:rsidTr="00A129E4">
        <w:tc>
          <w:tcPr>
            <w:tcW w:w="1843" w:type="dxa"/>
            <w:vMerge/>
            <w:shd w:val="clear" w:color="auto" w:fill="auto"/>
          </w:tcPr>
          <w:p w:rsidR="007F3B49" w:rsidRPr="00386E82" w:rsidRDefault="007F3B49" w:rsidP="00A129E4">
            <w:pPr>
              <w:pStyle w:val="Default"/>
              <w:ind w:firstLine="318"/>
              <w:rPr>
                <w:sz w:val="26"/>
                <w:szCs w:val="26"/>
                <w: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  <w:cs/>
              </w:rPr>
              <w:t>ผู้ยังชีพผู้สูงอายุ</w:t>
            </w:r>
          </w:p>
        </w:tc>
        <w:tc>
          <w:tcPr>
            <w:tcW w:w="1570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</w:rPr>
              <w:t>5</w:t>
            </w:r>
            <w:r w:rsidRPr="00386E82">
              <w:rPr>
                <w:sz w:val="26"/>
                <w:szCs w:val="26"/>
                <w:cs/>
              </w:rPr>
              <w:t>,</w:t>
            </w:r>
            <w:r w:rsidRPr="00386E82">
              <w:rPr>
                <w:sz w:val="26"/>
                <w:szCs w:val="26"/>
              </w:rPr>
              <w:t>995</w:t>
            </w:r>
            <w:r w:rsidRPr="00386E82">
              <w:rPr>
                <w:sz w:val="26"/>
                <w:szCs w:val="26"/>
                <w:cs/>
              </w:rPr>
              <w:t>,</w:t>
            </w:r>
            <w:r w:rsidRPr="00386E82">
              <w:rPr>
                <w:sz w:val="26"/>
                <w:szCs w:val="26"/>
              </w:rPr>
              <w:t>000.00</w:t>
            </w:r>
          </w:p>
        </w:tc>
        <w:tc>
          <w:tcPr>
            <w:tcW w:w="1515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</w:rPr>
              <w:t>5</w:t>
            </w:r>
            <w:r w:rsidRPr="00386E82">
              <w:rPr>
                <w:sz w:val="26"/>
                <w:szCs w:val="26"/>
                <w:cs/>
              </w:rPr>
              <w:t>,</w:t>
            </w:r>
            <w:r w:rsidRPr="00386E82">
              <w:rPr>
                <w:sz w:val="26"/>
                <w:szCs w:val="26"/>
              </w:rPr>
              <w:t>994</w:t>
            </w:r>
            <w:r w:rsidRPr="00386E82">
              <w:rPr>
                <w:sz w:val="26"/>
                <w:szCs w:val="26"/>
                <w:cs/>
              </w:rPr>
              <w:t>,</w:t>
            </w:r>
            <w:r w:rsidRPr="00386E82">
              <w:rPr>
                <w:sz w:val="26"/>
                <w:szCs w:val="26"/>
              </w:rPr>
              <w:t>500.00</w:t>
            </w:r>
          </w:p>
        </w:tc>
      </w:tr>
      <w:tr w:rsidR="007F3B49" w:rsidRPr="009D792E" w:rsidTr="00A129E4">
        <w:tc>
          <w:tcPr>
            <w:tcW w:w="1843" w:type="dxa"/>
            <w:vMerge/>
            <w:shd w:val="clear" w:color="auto" w:fill="auto"/>
          </w:tcPr>
          <w:p w:rsidR="007F3B49" w:rsidRPr="00386E82" w:rsidRDefault="007F3B49" w:rsidP="00A129E4">
            <w:pPr>
              <w:pStyle w:val="Default"/>
              <w:ind w:firstLine="318"/>
              <w:rPr>
                <w:sz w:val="26"/>
                <w:szCs w:val="26"/>
                <w: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  <w:cs/>
              </w:rPr>
              <w:t>เบี้ยยังชีพคนพิการ</w:t>
            </w:r>
          </w:p>
        </w:tc>
        <w:tc>
          <w:tcPr>
            <w:tcW w:w="1570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</w:rPr>
              <w:t>2</w:t>
            </w:r>
            <w:r w:rsidRPr="00386E82">
              <w:rPr>
                <w:sz w:val="26"/>
                <w:szCs w:val="26"/>
                <w:cs/>
              </w:rPr>
              <w:t>,</w:t>
            </w:r>
            <w:r w:rsidRPr="00386E82">
              <w:rPr>
                <w:sz w:val="26"/>
                <w:szCs w:val="26"/>
              </w:rPr>
              <w:t>655</w:t>
            </w:r>
            <w:r w:rsidRPr="00386E82">
              <w:rPr>
                <w:sz w:val="26"/>
                <w:szCs w:val="26"/>
                <w:cs/>
              </w:rPr>
              <w:t>,</w:t>
            </w:r>
            <w:r w:rsidRPr="00386E82">
              <w:rPr>
                <w:sz w:val="26"/>
                <w:szCs w:val="26"/>
              </w:rPr>
              <w:t>000.00</w:t>
            </w:r>
          </w:p>
        </w:tc>
        <w:tc>
          <w:tcPr>
            <w:tcW w:w="1515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</w:rPr>
              <w:t>2</w:t>
            </w:r>
            <w:r w:rsidRPr="00386E82">
              <w:rPr>
                <w:sz w:val="26"/>
                <w:szCs w:val="26"/>
                <w:cs/>
              </w:rPr>
              <w:t>,</w:t>
            </w:r>
            <w:r w:rsidRPr="00386E82">
              <w:rPr>
                <w:sz w:val="26"/>
                <w:szCs w:val="26"/>
              </w:rPr>
              <w:t>560</w:t>
            </w:r>
            <w:r w:rsidRPr="00386E82">
              <w:rPr>
                <w:sz w:val="26"/>
                <w:szCs w:val="26"/>
                <w:cs/>
              </w:rPr>
              <w:t>,</w:t>
            </w:r>
            <w:r w:rsidRPr="00386E82">
              <w:rPr>
                <w:sz w:val="26"/>
                <w:szCs w:val="26"/>
              </w:rPr>
              <w:t>800.00</w:t>
            </w:r>
          </w:p>
        </w:tc>
      </w:tr>
      <w:tr w:rsidR="007F3B49" w:rsidRPr="009D792E" w:rsidTr="00A129E4">
        <w:tc>
          <w:tcPr>
            <w:tcW w:w="1843" w:type="dxa"/>
            <w:vMerge/>
            <w:shd w:val="clear" w:color="auto" w:fill="auto"/>
          </w:tcPr>
          <w:p w:rsidR="007F3B49" w:rsidRPr="00386E82" w:rsidRDefault="007F3B49" w:rsidP="00A129E4">
            <w:pPr>
              <w:pStyle w:val="Default"/>
              <w:ind w:firstLine="318"/>
              <w:rPr>
                <w:sz w:val="26"/>
                <w:szCs w:val="26"/>
                <w: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  <w:cs/>
              </w:rPr>
              <w:t>เบี้ยยังชีพผู้ป่วยเอดส์</w:t>
            </w:r>
          </w:p>
        </w:tc>
        <w:tc>
          <w:tcPr>
            <w:tcW w:w="1570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</w:rPr>
              <w:t>12</w:t>
            </w:r>
            <w:r w:rsidRPr="00386E82">
              <w:rPr>
                <w:sz w:val="26"/>
                <w:szCs w:val="26"/>
                <w:cs/>
              </w:rPr>
              <w:t>,</w:t>
            </w:r>
            <w:r w:rsidRPr="00386E82">
              <w:rPr>
                <w:sz w:val="26"/>
                <w:szCs w:val="26"/>
              </w:rPr>
              <w:t>000.00</w:t>
            </w:r>
          </w:p>
        </w:tc>
        <w:tc>
          <w:tcPr>
            <w:tcW w:w="1515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</w:rPr>
              <w:t>12</w:t>
            </w:r>
            <w:r w:rsidRPr="00386E82">
              <w:rPr>
                <w:sz w:val="26"/>
                <w:szCs w:val="26"/>
                <w:cs/>
              </w:rPr>
              <w:t>,</w:t>
            </w:r>
            <w:r w:rsidRPr="00386E82">
              <w:rPr>
                <w:sz w:val="26"/>
                <w:szCs w:val="26"/>
              </w:rPr>
              <w:t>000.00</w:t>
            </w:r>
          </w:p>
        </w:tc>
      </w:tr>
      <w:tr w:rsidR="007F3B49" w:rsidRPr="009D792E" w:rsidTr="00A129E4">
        <w:tc>
          <w:tcPr>
            <w:tcW w:w="1843" w:type="dxa"/>
            <w:vMerge/>
            <w:shd w:val="clear" w:color="auto" w:fill="auto"/>
          </w:tcPr>
          <w:p w:rsidR="007F3B49" w:rsidRPr="00386E82" w:rsidRDefault="007F3B49" w:rsidP="00A129E4">
            <w:pPr>
              <w:pStyle w:val="Default"/>
              <w:ind w:firstLine="318"/>
              <w:rPr>
                <w:sz w:val="26"/>
                <w:szCs w:val="26"/>
                <w: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  <w:cs/>
              </w:rPr>
              <w:t>สำรองจ่าย</w:t>
            </w:r>
          </w:p>
        </w:tc>
        <w:tc>
          <w:tcPr>
            <w:tcW w:w="1570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</w:rPr>
              <w:t>300</w:t>
            </w:r>
            <w:r w:rsidRPr="00386E82">
              <w:rPr>
                <w:sz w:val="26"/>
                <w:szCs w:val="26"/>
                <w:cs/>
              </w:rPr>
              <w:t>,</w:t>
            </w:r>
            <w:r w:rsidRPr="00386E82">
              <w:rPr>
                <w:sz w:val="26"/>
                <w:szCs w:val="26"/>
              </w:rPr>
              <w:t>000.00</w:t>
            </w:r>
          </w:p>
        </w:tc>
        <w:tc>
          <w:tcPr>
            <w:tcW w:w="1515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</w:rPr>
              <w:t>189</w:t>
            </w:r>
            <w:r w:rsidRPr="00386E82">
              <w:rPr>
                <w:sz w:val="26"/>
                <w:szCs w:val="26"/>
                <w:cs/>
              </w:rPr>
              <w:t>,</w:t>
            </w:r>
            <w:r w:rsidRPr="00386E82">
              <w:rPr>
                <w:sz w:val="26"/>
                <w:szCs w:val="26"/>
              </w:rPr>
              <w:t>198.00</w:t>
            </w:r>
          </w:p>
        </w:tc>
      </w:tr>
      <w:tr w:rsidR="007F3B49" w:rsidRPr="009D792E" w:rsidTr="00A129E4">
        <w:tc>
          <w:tcPr>
            <w:tcW w:w="1843" w:type="dxa"/>
            <w:vMerge/>
            <w:shd w:val="clear" w:color="auto" w:fill="auto"/>
          </w:tcPr>
          <w:p w:rsidR="007F3B49" w:rsidRPr="00386E82" w:rsidRDefault="007F3B49" w:rsidP="00A129E4">
            <w:pPr>
              <w:pStyle w:val="Default"/>
              <w:ind w:firstLine="318"/>
              <w:rPr>
                <w:sz w:val="26"/>
                <w:szCs w:val="26"/>
                <w: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  <w:cs/>
              </w:rPr>
              <w:t>ราจ่ายตามข้อผูกพัน</w:t>
            </w:r>
          </w:p>
        </w:tc>
        <w:tc>
          <w:tcPr>
            <w:tcW w:w="1570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</w:rPr>
              <w:t>228</w:t>
            </w:r>
            <w:r w:rsidRPr="00386E82">
              <w:rPr>
                <w:sz w:val="26"/>
                <w:szCs w:val="26"/>
                <w:cs/>
              </w:rPr>
              <w:t>,</w:t>
            </w:r>
            <w:r w:rsidRPr="00386E82">
              <w:rPr>
                <w:sz w:val="26"/>
                <w:szCs w:val="26"/>
              </w:rPr>
              <w:t>000.00</w:t>
            </w:r>
          </w:p>
        </w:tc>
        <w:tc>
          <w:tcPr>
            <w:tcW w:w="1515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</w:rPr>
              <w:t>227</w:t>
            </w:r>
            <w:r w:rsidRPr="00386E82">
              <w:rPr>
                <w:sz w:val="26"/>
                <w:szCs w:val="26"/>
                <w:cs/>
              </w:rPr>
              <w:t>,</w:t>
            </w:r>
            <w:r w:rsidRPr="00386E82">
              <w:rPr>
                <w:sz w:val="26"/>
                <w:szCs w:val="26"/>
              </w:rPr>
              <w:t>000.00</w:t>
            </w:r>
          </w:p>
        </w:tc>
      </w:tr>
      <w:tr w:rsidR="007F3B49" w:rsidRPr="00E022C1" w:rsidTr="00A129E4">
        <w:tc>
          <w:tcPr>
            <w:tcW w:w="1843" w:type="dxa"/>
            <w:vMerge/>
            <w:shd w:val="clear" w:color="auto" w:fill="auto"/>
          </w:tcPr>
          <w:p w:rsidR="007F3B49" w:rsidRPr="00386E82" w:rsidRDefault="007F3B49" w:rsidP="00A129E4">
            <w:pPr>
              <w:pStyle w:val="Default"/>
              <w:ind w:firstLine="318"/>
              <w:rPr>
                <w:sz w:val="26"/>
                <w:szCs w:val="26"/>
                <w: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  <w:cs/>
              </w:rPr>
              <w:t>เงินสมทบกองทุนบำเหน็จบำนาญข้าราชการ</w:t>
            </w:r>
          </w:p>
        </w:tc>
        <w:tc>
          <w:tcPr>
            <w:tcW w:w="1570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</w:rPr>
              <w:t>152</w:t>
            </w:r>
            <w:r w:rsidRPr="00386E82">
              <w:rPr>
                <w:sz w:val="26"/>
                <w:szCs w:val="26"/>
                <w:cs/>
              </w:rPr>
              <w:t>,</w:t>
            </w:r>
            <w:r w:rsidRPr="00386E82">
              <w:rPr>
                <w:sz w:val="26"/>
                <w:szCs w:val="26"/>
              </w:rPr>
              <w:t>000.00</w:t>
            </w:r>
          </w:p>
        </w:tc>
        <w:tc>
          <w:tcPr>
            <w:tcW w:w="1515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</w:rPr>
              <w:t>152</w:t>
            </w:r>
            <w:r w:rsidRPr="00386E82">
              <w:rPr>
                <w:sz w:val="26"/>
                <w:szCs w:val="26"/>
                <w:cs/>
              </w:rPr>
              <w:t>,</w:t>
            </w:r>
            <w:r w:rsidRPr="00386E82">
              <w:rPr>
                <w:sz w:val="26"/>
                <w:szCs w:val="26"/>
              </w:rPr>
              <w:t>000.00</w:t>
            </w:r>
          </w:p>
        </w:tc>
      </w:tr>
      <w:tr w:rsidR="007F3B49" w:rsidRPr="00E022C1" w:rsidTr="00A129E4">
        <w:tc>
          <w:tcPr>
            <w:tcW w:w="6804" w:type="dxa"/>
            <w:gridSpan w:val="3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  <w:cs/>
              </w:rPr>
            </w:pPr>
            <w:r w:rsidRPr="00386E82">
              <w:rPr>
                <w:b/>
                <w:bCs/>
                <w:sz w:val="26"/>
                <w:szCs w:val="26"/>
                <w:cs/>
              </w:rPr>
              <w:t>รวมงบกลาง</w:t>
            </w:r>
          </w:p>
        </w:tc>
        <w:tc>
          <w:tcPr>
            <w:tcW w:w="1570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b/>
                <w:bCs/>
                <w:sz w:val="26"/>
                <w:szCs w:val="26"/>
              </w:rPr>
            </w:pPr>
            <w:r w:rsidRPr="00386E82">
              <w:rPr>
                <w:b/>
                <w:bCs/>
                <w:sz w:val="26"/>
                <w:szCs w:val="26"/>
              </w:rPr>
              <w:t>9</w:t>
            </w:r>
            <w:r w:rsidRPr="00386E82">
              <w:rPr>
                <w:b/>
                <w:bCs/>
                <w:sz w:val="26"/>
                <w:szCs w:val="26"/>
                <w:cs/>
              </w:rPr>
              <w:t>,</w:t>
            </w:r>
            <w:r w:rsidRPr="00386E82">
              <w:rPr>
                <w:b/>
                <w:bCs/>
                <w:sz w:val="26"/>
                <w:szCs w:val="26"/>
              </w:rPr>
              <w:t>441</w:t>
            </w:r>
            <w:r w:rsidRPr="00386E82">
              <w:rPr>
                <w:b/>
                <w:bCs/>
                <w:sz w:val="26"/>
                <w:szCs w:val="26"/>
                <w:cs/>
              </w:rPr>
              <w:t>,</w:t>
            </w:r>
            <w:r w:rsidRPr="00386E82">
              <w:rPr>
                <w:b/>
                <w:bCs/>
                <w:sz w:val="26"/>
                <w:szCs w:val="26"/>
              </w:rPr>
              <w:t>000.00</w:t>
            </w:r>
          </w:p>
        </w:tc>
        <w:tc>
          <w:tcPr>
            <w:tcW w:w="1515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b/>
                <w:bCs/>
                <w:sz w:val="26"/>
                <w:szCs w:val="26"/>
              </w:rPr>
            </w:pPr>
            <w:r w:rsidRPr="00386E82">
              <w:rPr>
                <w:b/>
                <w:bCs/>
                <w:sz w:val="26"/>
                <w:szCs w:val="26"/>
              </w:rPr>
              <w:t>9</w:t>
            </w:r>
            <w:r w:rsidRPr="00386E82">
              <w:rPr>
                <w:b/>
                <w:bCs/>
                <w:sz w:val="26"/>
                <w:szCs w:val="26"/>
                <w:cs/>
              </w:rPr>
              <w:t>,</w:t>
            </w:r>
            <w:r w:rsidRPr="00386E82">
              <w:rPr>
                <w:b/>
                <w:bCs/>
                <w:sz w:val="26"/>
                <w:szCs w:val="26"/>
              </w:rPr>
              <w:t>219</w:t>
            </w:r>
            <w:r w:rsidRPr="00386E82">
              <w:rPr>
                <w:b/>
                <w:bCs/>
                <w:sz w:val="26"/>
                <w:szCs w:val="26"/>
                <w:cs/>
              </w:rPr>
              <w:t>,</w:t>
            </w:r>
            <w:r w:rsidRPr="00386E82">
              <w:rPr>
                <w:b/>
                <w:bCs/>
                <w:sz w:val="26"/>
                <w:szCs w:val="26"/>
              </w:rPr>
              <w:t>220.00</w:t>
            </w:r>
          </w:p>
        </w:tc>
      </w:tr>
      <w:tr w:rsidR="007F3B49" w:rsidRPr="009D792E" w:rsidTr="00A129E4">
        <w:tc>
          <w:tcPr>
            <w:tcW w:w="1843" w:type="dxa"/>
            <w:vMerge w:val="restart"/>
            <w:shd w:val="clear" w:color="auto" w:fill="auto"/>
          </w:tcPr>
          <w:p w:rsidR="007F3B49" w:rsidRPr="00386E82" w:rsidRDefault="007F3B49" w:rsidP="00A129E4">
            <w:pPr>
              <w:pStyle w:val="Default"/>
              <w:ind w:firstLine="318"/>
              <w:rPr>
                <w:b/>
                <w:bCs/>
                <w:sz w:val="26"/>
                <w:szCs w:val="26"/>
              </w:rPr>
            </w:pPr>
            <w:r w:rsidRPr="00386E82">
              <w:rPr>
                <w:b/>
                <w:bCs/>
                <w:sz w:val="26"/>
                <w:szCs w:val="26"/>
                <w:cs/>
              </w:rPr>
              <w:t>งบเงินอุดหนุน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F3B49" w:rsidRPr="00386E82" w:rsidRDefault="007F3B49" w:rsidP="00A129E4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386E82">
              <w:rPr>
                <w:b/>
                <w:bCs/>
                <w:sz w:val="26"/>
                <w:szCs w:val="26"/>
                <w:cs/>
              </w:rPr>
              <w:t>เงินอุดหนุน</w:t>
            </w:r>
          </w:p>
        </w:tc>
        <w:tc>
          <w:tcPr>
            <w:tcW w:w="3402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  <w:cs/>
              </w:rPr>
              <w:t>เงินอุดหนุนส่วนราชการ</w:t>
            </w:r>
          </w:p>
        </w:tc>
        <w:tc>
          <w:tcPr>
            <w:tcW w:w="1570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</w:rPr>
              <w:t>1</w:t>
            </w:r>
            <w:r w:rsidRPr="00386E82">
              <w:rPr>
                <w:sz w:val="26"/>
                <w:szCs w:val="26"/>
                <w:cs/>
              </w:rPr>
              <w:t>,</w:t>
            </w:r>
            <w:r w:rsidRPr="00386E82">
              <w:rPr>
                <w:sz w:val="26"/>
                <w:szCs w:val="26"/>
              </w:rPr>
              <w:t>761</w:t>
            </w:r>
            <w:r w:rsidRPr="00386E82">
              <w:rPr>
                <w:sz w:val="26"/>
                <w:szCs w:val="26"/>
                <w:cs/>
              </w:rPr>
              <w:t>,</w:t>
            </w:r>
            <w:r w:rsidRPr="00386E82">
              <w:rPr>
                <w:sz w:val="26"/>
                <w:szCs w:val="26"/>
              </w:rPr>
              <w:t>800.00</w:t>
            </w:r>
          </w:p>
        </w:tc>
        <w:tc>
          <w:tcPr>
            <w:tcW w:w="1515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</w:rPr>
              <w:t>1</w:t>
            </w:r>
            <w:r w:rsidRPr="00386E82">
              <w:rPr>
                <w:sz w:val="26"/>
                <w:szCs w:val="26"/>
                <w:cs/>
              </w:rPr>
              <w:t>,</w:t>
            </w:r>
            <w:r w:rsidRPr="00386E82">
              <w:rPr>
                <w:sz w:val="26"/>
                <w:szCs w:val="26"/>
              </w:rPr>
              <w:t>555</w:t>
            </w:r>
            <w:r w:rsidRPr="00386E82">
              <w:rPr>
                <w:sz w:val="26"/>
                <w:szCs w:val="26"/>
                <w:cs/>
              </w:rPr>
              <w:t>,</w:t>
            </w:r>
            <w:r w:rsidRPr="00386E82">
              <w:rPr>
                <w:sz w:val="26"/>
                <w:szCs w:val="26"/>
              </w:rPr>
              <w:t>600.00</w:t>
            </w:r>
          </w:p>
        </w:tc>
      </w:tr>
      <w:tr w:rsidR="007F3B49" w:rsidRPr="009D792E" w:rsidTr="00A129E4">
        <w:tc>
          <w:tcPr>
            <w:tcW w:w="1843" w:type="dxa"/>
            <w:vMerge/>
            <w:shd w:val="clear" w:color="auto" w:fill="auto"/>
          </w:tcPr>
          <w:p w:rsidR="007F3B49" w:rsidRPr="00386E82" w:rsidRDefault="007F3B49" w:rsidP="00A129E4">
            <w:pPr>
              <w:pStyle w:val="Default"/>
              <w:ind w:firstLine="318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  <w:cs/>
              </w:rPr>
              <w:t>เงินอุดหนุนเอกชนฯ</w:t>
            </w:r>
          </w:p>
        </w:tc>
        <w:tc>
          <w:tcPr>
            <w:tcW w:w="1570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</w:rPr>
              <w:t>200</w:t>
            </w:r>
            <w:r w:rsidRPr="00386E82">
              <w:rPr>
                <w:sz w:val="26"/>
                <w:szCs w:val="26"/>
                <w:cs/>
              </w:rPr>
              <w:t>,</w:t>
            </w:r>
            <w:r w:rsidRPr="00386E82">
              <w:rPr>
                <w:sz w:val="26"/>
                <w:szCs w:val="26"/>
              </w:rPr>
              <w:t>000.00</w:t>
            </w:r>
          </w:p>
        </w:tc>
        <w:tc>
          <w:tcPr>
            <w:tcW w:w="1515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</w:rPr>
              <w:t>0.00</w:t>
            </w:r>
          </w:p>
        </w:tc>
      </w:tr>
      <w:tr w:rsidR="007F3B49" w:rsidRPr="009D792E" w:rsidTr="00A129E4">
        <w:tc>
          <w:tcPr>
            <w:tcW w:w="6804" w:type="dxa"/>
            <w:gridSpan w:val="3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b/>
                <w:bCs/>
                <w:sz w:val="26"/>
                <w:szCs w:val="26"/>
                <w:cs/>
              </w:rPr>
            </w:pPr>
            <w:r w:rsidRPr="00386E82">
              <w:rPr>
                <w:b/>
                <w:bCs/>
                <w:sz w:val="26"/>
                <w:szCs w:val="26"/>
                <w:cs/>
              </w:rPr>
              <w:t>รวมงบเงินอุดหนุน</w:t>
            </w:r>
          </w:p>
        </w:tc>
        <w:tc>
          <w:tcPr>
            <w:tcW w:w="1570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b/>
                <w:bCs/>
                <w:sz w:val="26"/>
                <w:szCs w:val="26"/>
              </w:rPr>
            </w:pPr>
            <w:r w:rsidRPr="00386E82">
              <w:rPr>
                <w:b/>
                <w:bCs/>
                <w:sz w:val="26"/>
                <w:szCs w:val="26"/>
              </w:rPr>
              <w:t>1</w:t>
            </w:r>
            <w:r w:rsidRPr="00386E82">
              <w:rPr>
                <w:b/>
                <w:bCs/>
                <w:sz w:val="26"/>
                <w:szCs w:val="26"/>
                <w:cs/>
              </w:rPr>
              <w:t>,</w:t>
            </w:r>
            <w:r w:rsidRPr="00386E82">
              <w:rPr>
                <w:b/>
                <w:bCs/>
                <w:sz w:val="26"/>
                <w:szCs w:val="26"/>
              </w:rPr>
              <w:t>961</w:t>
            </w:r>
            <w:r w:rsidRPr="00386E82">
              <w:rPr>
                <w:b/>
                <w:bCs/>
                <w:sz w:val="26"/>
                <w:szCs w:val="26"/>
                <w:cs/>
              </w:rPr>
              <w:t>,</w:t>
            </w:r>
            <w:r w:rsidRPr="00386E82">
              <w:rPr>
                <w:b/>
                <w:bCs/>
                <w:sz w:val="26"/>
                <w:szCs w:val="26"/>
              </w:rPr>
              <w:t>800.00</w:t>
            </w:r>
          </w:p>
        </w:tc>
        <w:tc>
          <w:tcPr>
            <w:tcW w:w="1515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b/>
                <w:bCs/>
                <w:sz w:val="26"/>
                <w:szCs w:val="26"/>
              </w:rPr>
            </w:pPr>
            <w:r w:rsidRPr="00386E82">
              <w:rPr>
                <w:b/>
                <w:bCs/>
                <w:sz w:val="26"/>
                <w:szCs w:val="26"/>
              </w:rPr>
              <w:t>1</w:t>
            </w:r>
            <w:r w:rsidRPr="00386E82">
              <w:rPr>
                <w:b/>
                <w:bCs/>
                <w:sz w:val="26"/>
                <w:szCs w:val="26"/>
                <w:cs/>
              </w:rPr>
              <w:t>,</w:t>
            </w:r>
            <w:r w:rsidRPr="00386E82">
              <w:rPr>
                <w:b/>
                <w:bCs/>
                <w:sz w:val="26"/>
                <w:szCs w:val="26"/>
              </w:rPr>
              <w:t>555</w:t>
            </w:r>
            <w:r w:rsidRPr="00386E82">
              <w:rPr>
                <w:b/>
                <w:bCs/>
                <w:sz w:val="26"/>
                <w:szCs w:val="26"/>
                <w:cs/>
              </w:rPr>
              <w:t>,</w:t>
            </w:r>
            <w:r w:rsidRPr="00386E82">
              <w:rPr>
                <w:b/>
                <w:bCs/>
                <w:sz w:val="26"/>
                <w:szCs w:val="26"/>
              </w:rPr>
              <w:t>600.00</w:t>
            </w:r>
          </w:p>
        </w:tc>
      </w:tr>
      <w:tr w:rsidR="007F3B49" w:rsidRPr="009D792E" w:rsidTr="00A129E4">
        <w:tc>
          <w:tcPr>
            <w:tcW w:w="1843" w:type="dxa"/>
            <w:vMerge w:val="restart"/>
            <w:shd w:val="clear" w:color="auto" w:fill="auto"/>
          </w:tcPr>
          <w:p w:rsidR="007F3B49" w:rsidRPr="00386E82" w:rsidRDefault="007F3B49" w:rsidP="00A129E4">
            <w:pPr>
              <w:pStyle w:val="Default"/>
              <w:ind w:firstLine="318"/>
              <w:jc w:val="center"/>
              <w:rPr>
                <w:b/>
                <w:bCs/>
                <w:sz w:val="26"/>
                <w:szCs w:val="26"/>
                <w:cs/>
              </w:rPr>
            </w:pPr>
            <w:r w:rsidRPr="00386E82">
              <w:rPr>
                <w:b/>
                <w:bCs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F3B49" w:rsidRPr="00386E82" w:rsidRDefault="007F3B49" w:rsidP="00A129E4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386E82">
              <w:rPr>
                <w:b/>
                <w:bCs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3402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  <w:cs/>
              </w:rPr>
              <w:t>ค่าตอบแทนผู้ปฏิบัติราชการอันเป็นฯ</w:t>
            </w:r>
          </w:p>
        </w:tc>
        <w:tc>
          <w:tcPr>
            <w:tcW w:w="1570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</w:rPr>
              <w:t>774</w:t>
            </w:r>
            <w:r w:rsidRPr="00386E82">
              <w:rPr>
                <w:sz w:val="26"/>
                <w:szCs w:val="26"/>
                <w:cs/>
              </w:rPr>
              <w:t>,</w:t>
            </w:r>
            <w:r w:rsidRPr="00386E82">
              <w:rPr>
                <w:sz w:val="26"/>
                <w:szCs w:val="26"/>
              </w:rPr>
              <w:t>000.00</w:t>
            </w:r>
          </w:p>
        </w:tc>
        <w:tc>
          <w:tcPr>
            <w:tcW w:w="1515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</w:rPr>
              <w:t>175</w:t>
            </w:r>
            <w:r w:rsidRPr="00386E82">
              <w:rPr>
                <w:sz w:val="26"/>
                <w:szCs w:val="26"/>
                <w:cs/>
              </w:rPr>
              <w:t>,</w:t>
            </w:r>
            <w:r w:rsidRPr="00386E82">
              <w:rPr>
                <w:sz w:val="26"/>
                <w:szCs w:val="26"/>
              </w:rPr>
              <w:t>700.00</w:t>
            </w:r>
          </w:p>
        </w:tc>
      </w:tr>
      <w:tr w:rsidR="007F3B49" w:rsidRPr="009D792E" w:rsidTr="00A129E4">
        <w:tc>
          <w:tcPr>
            <w:tcW w:w="1843" w:type="dxa"/>
            <w:vMerge/>
            <w:shd w:val="clear" w:color="auto" w:fill="auto"/>
          </w:tcPr>
          <w:p w:rsidR="007F3B49" w:rsidRPr="00386E82" w:rsidRDefault="007F3B49" w:rsidP="00A129E4">
            <w:pPr>
              <w:pStyle w:val="Default"/>
              <w:ind w:firstLine="318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F3B49" w:rsidRPr="00386E82" w:rsidRDefault="007F3B49" w:rsidP="00A129E4">
            <w:pPr>
              <w:pStyle w:val="Default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rPr>
                <w:sz w:val="26"/>
                <w:szCs w:val="26"/>
                <w:cs/>
              </w:rPr>
            </w:pPr>
            <w:r w:rsidRPr="00386E82">
              <w:rPr>
                <w:sz w:val="26"/>
                <w:szCs w:val="26"/>
                <w:cs/>
              </w:rPr>
              <w:t>ค่าเช่าบ้าน</w:t>
            </w:r>
          </w:p>
        </w:tc>
        <w:tc>
          <w:tcPr>
            <w:tcW w:w="1570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</w:rPr>
              <w:t>340</w:t>
            </w:r>
            <w:r w:rsidRPr="00386E82">
              <w:rPr>
                <w:sz w:val="26"/>
                <w:szCs w:val="26"/>
                <w:cs/>
              </w:rPr>
              <w:t>,</w:t>
            </w:r>
            <w:r w:rsidRPr="00386E82">
              <w:rPr>
                <w:sz w:val="26"/>
                <w:szCs w:val="26"/>
              </w:rPr>
              <w:t>000.00</w:t>
            </w:r>
          </w:p>
        </w:tc>
        <w:tc>
          <w:tcPr>
            <w:tcW w:w="1515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</w:rPr>
              <w:t>243</w:t>
            </w:r>
            <w:r w:rsidRPr="00386E82">
              <w:rPr>
                <w:sz w:val="26"/>
                <w:szCs w:val="26"/>
                <w:cs/>
              </w:rPr>
              <w:t>,</w:t>
            </w:r>
            <w:r w:rsidRPr="00386E82">
              <w:rPr>
                <w:sz w:val="26"/>
                <w:szCs w:val="26"/>
              </w:rPr>
              <w:t>000.00</w:t>
            </w:r>
          </w:p>
        </w:tc>
      </w:tr>
      <w:tr w:rsidR="007F3B49" w:rsidRPr="002679F7" w:rsidTr="00A129E4">
        <w:tc>
          <w:tcPr>
            <w:tcW w:w="1843" w:type="dxa"/>
            <w:vMerge/>
            <w:shd w:val="clear" w:color="auto" w:fill="auto"/>
          </w:tcPr>
          <w:p w:rsidR="007F3B49" w:rsidRPr="00386E82" w:rsidRDefault="007F3B49" w:rsidP="00A129E4">
            <w:pPr>
              <w:pStyle w:val="Default"/>
              <w:ind w:firstLine="318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F3B49" w:rsidRPr="00386E82" w:rsidRDefault="007F3B49" w:rsidP="00A129E4">
            <w:pPr>
              <w:pStyle w:val="Default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rPr>
                <w:sz w:val="26"/>
                <w:szCs w:val="26"/>
                <w:cs/>
              </w:rPr>
            </w:pPr>
            <w:r w:rsidRPr="00386E82">
              <w:rPr>
                <w:sz w:val="26"/>
                <w:szCs w:val="26"/>
                <w:cs/>
              </w:rPr>
              <w:t>เงินช่วยเหลือการศึกษาบุตร</w:t>
            </w:r>
          </w:p>
        </w:tc>
        <w:tc>
          <w:tcPr>
            <w:tcW w:w="1570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</w:rPr>
              <w:t>45</w:t>
            </w:r>
            <w:r w:rsidRPr="00386E82">
              <w:rPr>
                <w:sz w:val="26"/>
                <w:szCs w:val="26"/>
                <w:cs/>
              </w:rPr>
              <w:t>,</w:t>
            </w:r>
            <w:r w:rsidRPr="00386E82">
              <w:rPr>
                <w:sz w:val="26"/>
                <w:szCs w:val="26"/>
              </w:rPr>
              <w:t>000.00</w:t>
            </w:r>
          </w:p>
        </w:tc>
        <w:tc>
          <w:tcPr>
            <w:tcW w:w="1515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</w:rPr>
              <w:t>6</w:t>
            </w:r>
            <w:r w:rsidRPr="00386E82">
              <w:rPr>
                <w:sz w:val="26"/>
                <w:szCs w:val="26"/>
                <w:cs/>
              </w:rPr>
              <w:t>,</w:t>
            </w:r>
            <w:r w:rsidRPr="00386E82">
              <w:rPr>
                <w:sz w:val="26"/>
                <w:szCs w:val="26"/>
              </w:rPr>
              <w:t>150.00</w:t>
            </w:r>
          </w:p>
        </w:tc>
      </w:tr>
      <w:tr w:rsidR="007F3B49" w:rsidRPr="002679F7" w:rsidTr="00A129E4">
        <w:tc>
          <w:tcPr>
            <w:tcW w:w="1843" w:type="dxa"/>
            <w:vMerge/>
            <w:shd w:val="clear" w:color="auto" w:fill="auto"/>
          </w:tcPr>
          <w:p w:rsidR="007F3B49" w:rsidRPr="00386E82" w:rsidRDefault="007F3B49" w:rsidP="00A129E4">
            <w:pPr>
              <w:pStyle w:val="Default"/>
              <w:ind w:firstLine="318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7F3B49" w:rsidRPr="00386E82" w:rsidRDefault="007F3B49" w:rsidP="00A129E4">
            <w:pPr>
              <w:pStyle w:val="Default"/>
              <w:rPr>
                <w:b/>
                <w:bCs/>
                <w:sz w:val="26"/>
                <w:szCs w:val="26"/>
                <w:cs/>
              </w:rPr>
            </w:pPr>
            <w:r w:rsidRPr="00386E82">
              <w:rPr>
                <w:b/>
                <w:bCs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3402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rPr>
                <w:sz w:val="26"/>
                <w:szCs w:val="26"/>
                <w:cs/>
              </w:rPr>
            </w:pPr>
            <w:r w:rsidRPr="00386E82">
              <w:rPr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570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</w:rPr>
              <w:t>1</w:t>
            </w:r>
            <w:r w:rsidRPr="00386E82">
              <w:rPr>
                <w:sz w:val="26"/>
                <w:szCs w:val="26"/>
                <w:cs/>
              </w:rPr>
              <w:t>,</w:t>
            </w:r>
            <w:r w:rsidRPr="00386E82">
              <w:rPr>
                <w:sz w:val="26"/>
                <w:szCs w:val="26"/>
              </w:rPr>
              <w:t>210</w:t>
            </w:r>
            <w:r w:rsidRPr="00386E82">
              <w:rPr>
                <w:sz w:val="26"/>
                <w:szCs w:val="26"/>
                <w:cs/>
              </w:rPr>
              <w:t>,</w:t>
            </w:r>
            <w:r w:rsidRPr="00386E82">
              <w:rPr>
                <w:sz w:val="26"/>
                <w:szCs w:val="26"/>
              </w:rPr>
              <w:t>000.00</w:t>
            </w:r>
          </w:p>
        </w:tc>
        <w:tc>
          <w:tcPr>
            <w:tcW w:w="1515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</w:rPr>
              <w:t>690</w:t>
            </w:r>
            <w:r w:rsidRPr="00386E82">
              <w:rPr>
                <w:sz w:val="26"/>
                <w:szCs w:val="26"/>
                <w:cs/>
              </w:rPr>
              <w:t>,</w:t>
            </w:r>
            <w:r w:rsidRPr="00386E82">
              <w:rPr>
                <w:sz w:val="26"/>
                <w:szCs w:val="26"/>
              </w:rPr>
              <w:t>472.00</w:t>
            </w:r>
          </w:p>
        </w:tc>
      </w:tr>
      <w:tr w:rsidR="007F3B49" w:rsidRPr="009D792E" w:rsidTr="00A129E4">
        <w:tc>
          <w:tcPr>
            <w:tcW w:w="1843" w:type="dxa"/>
            <w:vMerge/>
            <w:shd w:val="clear" w:color="auto" w:fill="auto"/>
          </w:tcPr>
          <w:p w:rsidR="007F3B49" w:rsidRPr="00386E82" w:rsidRDefault="007F3B49" w:rsidP="00A129E4">
            <w:pPr>
              <w:pStyle w:val="Default"/>
              <w:ind w:firstLine="31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F3B49" w:rsidRPr="00386E82" w:rsidRDefault="007F3B49" w:rsidP="00A129E4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570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</w:rPr>
              <w:t>25</w:t>
            </w:r>
            <w:r w:rsidRPr="00386E82">
              <w:rPr>
                <w:sz w:val="26"/>
                <w:szCs w:val="26"/>
                <w:cs/>
              </w:rPr>
              <w:t>,</w:t>
            </w:r>
            <w:r w:rsidRPr="00386E82">
              <w:rPr>
                <w:sz w:val="26"/>
                <w:szCs w:val="26"/>
              </w:rPr>
              <w:t>000.00</w:t>
            </w:r>
          </w:p>
        </w:tc>
        <w:tc>
          <w:tcPr>
            <w:tcW w:w="1515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</w:rPr>
              <w:t>4</w:t>
            </w:r>
            <w:r w:rsidRPr="00386E82">
              <w:rPr>
                <w:sz w:val="26"/>
                <w:szCs w:val="26"/>
                <w:cs/>
              </w:rPr>
              <w:t>,</w:t>
            </w:r>
            <w:r w:rsidRPr="00386E82">
              <w:rPr>
                <w:sz w:val="26"/>
                <w:szCs w:val="26"/>
              </w:rPr>
              <w:t>375.00</w:t>
            </w:r>
          </w:p>
        </w:tc>
      </w:tr>
      <w:tr w:rsidR="007F3B49" w:rsidRPr="009D792E" w:rsidTr="00A129E4">
        <w:tc>
          <w:tcPr>
            <w:tcW w:w="1843" w:type="dxa"/>
            <w:vMerge/>
            <w:shd w:val="clear" w:color="auto" w:fill="auto"/>
          </w:tcPr>
          <w:p w:rsidR="007F3B49" w:rsidRPr="00386E82" w:rsidRDefault="007F3B49" w:rsidP="00A129E4">
            <w:pPr>
              <w:pStyle w:val="Default"/>
              <w:ind w:firstLine="31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F3B49" w:rsidRPr="00386E82" w:rsidRDefault="007F3B49" w:rsidP="00A129E4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รายจ่ายเกี่ยวเนื่องกับการปฏิบัติราชการที่ไม่เข้าลักษณะหมวดรายจ่ายอื่น</w:t>
            </w:r>
          </w:p>
        </w:tc>
        <w:tc>
          <w:tcPr>
            <w:tcW w:w="1570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</w:rPr>
              <w:t>3</w:t>
            </w:r>
            <w:r w:rsidRPr="00386E82">
              <w:rPr>
                <w:sz w:val="26"/>
                <w:szCs w:val="26"/>
                <w:cs/>
              </w:rPr>
              <w:t>,</w:t>
            </w:r>
            <w:r w:rsidRPr="00386E82">
              <w:rPr>
                <w:sz w:val="26"/>
                <w:szCs w:val="26"/>
              </w:rPr>
              <w:t>018</w:t>
            </w:r>
            <w:r w:rsidRPr="00386E82">
              <w:rPr>
                <w:sz w:val="26"/>
                <w:szCs w:val="26"/>
                <w:cs/>
              </w:rPr>
              <w:t>,</w:t>
            </w:r>
            <w:r w:rsidRPr="00386E82">
              <w:rPr>
                <w:sz w:val="26"/>
                <w:szCs w:val="26"/>
              </w:rPr>
              <w:t>470.00</w:t>
            </w:r>
          </w:p>
        </w:tc>
        <w:tc>
          <w:tcPr>
            <w:tcW w:w="1515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</w:rPr>
              <w:t>1</w:t>
            </w:r>
            <w:r w:rsidRPr="00386E82">
              <w:rPr>
                <w:sz w:val="26"/>
                <w:szCs w:val="26"/>
                <w:cs/>
              </w:rPr>
              <w:t>,</w:t>
            </w:r>
            <w:r w:rsidRPr="00386E82">
              <w:rPr>
                <w:sz w:val="26"/>
                <w:szCs w:val="26"/>
              </w:rPr>
              <w:t>437</w:t>
            </w:r>
            <w:r w:rsidRPr="00386E82">
              <w:rPr>
                <w:sz w:val="26"/>
                <w:szCs w:val="26"/>
                <w:cs/>
              </w:rPr>
              <w:t>,</w:t>
            </w:r>
            <w:r w:rsidRPr="00386E82">
              <w:rPr>
                <w:sz w:val="26"/>
                <w:szCs w:val="26"/>
              </w:rPr>
              <w:t>481.80</w:t>
            </w:r>
          </w:p>
        </w:tc>
      </w:tr>
      <w:tr w:rsidR="007F3B49" w:rsidRPr="009D792E" w:rsidTr="00A129E4">
        <w:tc>
          <w:tcPr>
            <w:tcW w:w="1843" w:type="dxa"/>
            <w:vMerge/>
            <w:shd w:val="clear" w:color="auto" w:fill="auto"/>
          </w:tcPr>
          <w:p w:rsidR="007F3B49" w:rsidRPr="00386E82" w:rsidRDefault="007F3B49" w:rsidP="00A129E4">
            <w:pPr>
              <w:pStyle w:val="Default"/>
              <w:ind w:firstLine="31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F3B49" w:rsidRPr="00386E82" w:rsidRDefault="007F3B49" w:rsidP="00A129E4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570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</w:rPr>
              <w:t>140</w:t>
            </w:r>
            <w:r w:rsidRPr="00386E82">
              <w:rPr>
                <w:sz w:val="26"/>
                <w:szCs w:val="26"/>
                <w:cs/>
              </w:rPr>
              <w:t>,</w:t>
            </w:r>
            <w:r w:rsidRPr="00386E82">
              <w:rPr>
                <w:sz w:val="26"/>
                <w:szCs w:val="26"/>
              </w:rPr>
              <w:t>000.00</w:t>
            </w:r>
          </w:p>
        </w:tc>
        <w:tc>
          <w:tcPr>
            <w:tcW w:w="1515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</w:rPr>
              <w:t>100</w:t>
            </w:r>
            <w:r w:rsidRPr="00386E82">
              <w:rPr>
                <w:sz w:val="26"/>
                <w:szCs w:val="26"/>
                <w:cs/>
              </w:rPr>
              <w:t>,</w:t>
            </w:r>
            <w:r w:rsidRPr="00386E82">
              <w:rPr>
                <w:sz w:val="26"/>
                <w:szCs w:val="26"/>
              </w:rPr>
              <w:t>622.10</w:t>
            </w:r>
          </w:p>
        </w:tc>
      </w:tr>
      <w:tr w:rsidR="007F3B49" w:rsidRPr="009D792E" w:rsidTr="00A129E4">
        <w:tc>
          <w:tcPr>
            <w:tcW w:w="1843" w:type="dxa"/>
            <w:vMerge/>
            <w:shd w:val="clear" w:color="auto" w:fill="auto"/>
          </w:tcPr>
          <w:p w:rsidR="007F3B49" w:rsidRPr="00386E82" w:rsidRDefault="007F3B49" w:rsidP="00A129E4">
            <w:pPr>
              <w:pStyle w:val="Default"/>
              <w:ind w:firstLine="31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7F3B49" w:rsidRPr="00386E82" w:rsidRDefault="007F3B49" w:rsidP="00A129E4">
            <w:pPr>
              <w:pStyle w:val="Default"/>
              <w:rPr>
                <w:b/>
                <w:bCs/>
                <w:sz w:val="26"/>
                <w:szCs w:val="26"/>
                <w:cs/>
              </w:rPr>
            </w:pPr>
            <w:r w:rsidRPr="00386E82">
              <w:rPr>
                <w:b/>
                <w:bCs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3402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570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</w:rPr>
              <w:t>250</w:t>
            </w:r>
            <w:r w:rsidRPr="00386E82">
              <w:rPr>
                <w:sz w:val="26"/>
                <w:szCs w:val="26"/>
                <w:cs/>
              </w:rPr>
              <w:t>,</w:t>
            </w:r>
            <w:r w:rsidRPr="00386E82">
              <w:rPr>
                <w:sz w:val="26"/>
                <w:szCs w:val="26"/>
              </w:rPr>
              <w:t>000.00</w:t>
            </w:r>
          </w:p>
        </w:tc>
        <w:tc>
          <w:tcPr>
            <w:tcW w:w="1515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</w:rPr>
              <w:t>188</w:t>
            </w:r>
            <w:r w:rsidRPr="00386E82">
              <w:rPr>
                <w:sz w:val="26"/>
                <w:szCs w:val="26"/>
                <w:cs/>
              </w:rPr>
              <w:t>,</w:t>
            </w:r>
            <w:r w:rsidRPr="00386E82">
              <w:rPr>
                <w:sz w:val="26"/>
                <w:szCs w:val="26"/>
              </w:rPr>
              <w:t>622.00</w:t>
            </w:r>
          </w:p>
        </w:tc>
      </w:tr>
      <w:tr w:rsidR="007F3B49" w:rsidRPr="009D792E" w:rsidTr="00A129E4">
        <w:tc>
          <w:tcPr>
            <w:tcW w:w="1843" w:type="dxa"/>
            <w:vMerge/>
            <w:shd w:val="clear" w:color="auto" w:fill="auto"/>
          </w:tcPr>
          <w:p w:rsidR="007F3B49" w:rsidRPr="00386E82" w:rsidRDefault="007F3B49" w:rsidP="00A129E4">
            <w:pPr>
              <w:pStyle w:val="Default"/>
              <w:ind w:firstLine="31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F3B49" w:rsidRPr="00386E82" w:rsidRDefault="007F3B49" w:rsidP="00A129E4">
            <w:pPr>
              <w:pStyle w:val="Default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  <w:cs/>
              </w:rPr>
              <w:t>วัสดุงานบ้านงานครัว</w:t>
            </w:r>
          </w:p>
        </w:tc>
        <w:tc>
          <w:tcPr>
            <w:tcW w:w="1570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</w:rPr>
              <w:t>40</w:t>
            </w:r>
            <w:r w:rsidRPr="00386E82">
              <w:rPr>
                <w:sz w:val="26"/>
                <w:szCs w:val="26"/>
                <w:cs/>
              </w:rPr>
              <w:t>,</w:t>
            </w:r>
            <w:r w:rsidRPr="00386E82">
              <w:rPr>
                <w:sz w:val="26"/>
                <w:szCs w:val="26"/>
              </w:rPr>
              <w:t>000.00</w:t>
            </w:r>
          </w:p>
        </w:tc>
        <w:tc>
          <w:tcPr>
            <w:tcW w:w="1515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</w:rPr>
              <w:t>11</w:t>
            </w:r>
            <w:r w:rsidRPr="00386E82">
              <w:rPr>
                <w:sz w:val="26"/>
                <w:szCs w:val="26"/>
                <w:cs/>
              </w:rPr>
              <w:t>,</w:t>
            </w:r>
            <w:r w:rsidRPr="00386E82">
              <w:rPr>
                <w:sz w:val="26"/>
                <w:szCs w:val="26"/>
              </w:rPr>
              <w:t>260.00</w:t>
            </w:r>
          </w:p>
        </w:tc>
      </w:tr>
      <w:tr w:rsidR="007F3B49" w:rsidRPr="009D792E" w:rsidTr="00A129E4">
        <w:tc>
          <w:tcPr>
            <w:tcW w:w="1843" w:type="dxa"/>
            <w:vMerge/>
            <w:shd w:val="clear" w:color="auto" w:fill="auto"/>
          </w:tcPr>
          <w:p w:rsidR="007F3B49" w:rsidRPr="00386E82" w:rsidRDefault="007F3B49" w:rsidP="00A129E4">
            <w:pPr>
              <w:pStyle w:val="Default"/>
              <w:ind w:firstLine="31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F3B49" w:rsidRPr="00386E82" w:rsidRDefault="007F3B49" w:rsidP="00A129E4">
            <w:pPr>
              <w:pStyle w:val="Default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  <w:cs/>
              </w:rPr>
              <w:t>วัสดุก่อสร้าง</w:t>
            </w:r>
          </w:p>
        </w:tc>
        <w:tc>
          <w:tcPr>
            <w:tcW w:w="1570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</w:rPr>
              <w:t>170</w:t>
            </w:r>
            <w:r w:rsidRPr="00386E82">
              <w:rPr>
                <w:sz w:val="26"/>
                <w:szCs w:val="26"/>
                <w:cs/>
              </w:rPr>
              <w:t>,</w:t>
            </w:r>
            <w:r w:rsidRPr="00386E82">
              <w:rPr>
                <w:sz w:val="26"/>
                <w:szCs w:val="26"/>
              </w:rPr>
              <w:t>000.00</w:t>
            </w:r>
          </w:p>
        </w:tc>
        <w:tc>
          <w:tcPr>
            <w:tcW w:w="1515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</w:rPr>
              <w:t>98</w:t>
            </w:r>
            <w:r w:rsidRPr="00386E82">
              <w:rPr>
                <w:sz w:val="26"/>
                <w:szCs w:val="26"/>
                <w:cs/>
              </w:rPr>
              <w:t>,</w:t>
            </w:r>
            <w:r w:rsidRPr="00386E82">
              <w:rPr>
                <w:sz w:val="26"/>
                <w:szCs w:val="26"/>
              </w:rPr>
              <w:t>090.00</w:t>
            </w:r>
          </w:p>
        </w:tc>
      </w:tr>
      <w:tr w:rsidR="007F3B49" w:rsidRPr="009D792E" w:rsidTr="00A129E4">
        <w:tc>
          <w:tcPr>
            <w:tcW w:w="1843" w:type="dxa"/>
            <w:vMerge/>
            <w:shd w:val="clear" w:color="auto" w:fill="auto"/>
          </w:tcPr>
          <w:p w:rsidR="007F3B49" w:rsidRPr="00386E82" w:rsidRDefault="007F3B49" w:rsidP="00A129E4">
            <w:pPr>
              <w:pStyle w:val="Default"/>
              <w:ind w:firstLine="31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F3B49" w:rsidRPr="00386E82" w:rsidRDefault="007F3B49" w:rsidP="00A129E4">
            <w:pPr>
              <w:pStyle w:val="Default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rPr>
                <w:sz w:val="26"/>
                <w:szCs w:val="26"/>
                <w:cs/>
              </w:rPr>
            </w:pPr>
            <w:r w:rsidRPr="00386E82">
              <w:rPr>
                <w:sz w:val="26"/>
                <w:szCs w:val="26"/>
                <w:cs/>
              </w:rPr>
              <w:t>วัสดุยานพาหนและขนส่ง</w:t>
            </w:r>
          </w:p>
        </w:tc>
        <w:tc>
          <w:tcPr>
            <w:tcW w:w="1570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</w:rPr>
              <w:t>50</w:t>
            </w:r>
            <w:r w:rsidRPr="00386E82">
              <w:rPr>
                <w:sz w:val="26"/>
                <w:szCs w:val="26"/>
                <w:cs/>
              </w:rPr>
              <w:t>,</w:t>
            </w:r>
            <w:r w:rsidRPr="00386E82">
              <w:rPr>
                <w:sz w:val="26"/>
                <w:szCs w:val="26"/>
              </w:rPr>
              <w:t>000.00</w:t>
            </w:r>
          </w:p>
        </w:tc>
        <w:tc>
          <w:tcPr>
            <w:tcW w:w="1515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</w:rPr>
              <w:t>2</w:t>
            </w:r>
            <w:r w:rsidRPr="00386E82">
              <w:rPr>
                <w:sz w:val="26"/>
                <w:szCs w:val="26"/>
                <w:cs/>
              </w:rPr>
              <w:t>,</w:t>
            </w:r>
            <w:r w:rsidRPr="00386E82">
              <w:rPr>
                <w:sz w:val="26"/>
                <w:szCs w:val="26"/>
              </w:rPr>
              <w:t>710.00</w:t>
            </w:r>
          </w:p>
        </w:tc>
      </w:tr>
      <w:tr w:rsidR="007F3B49" w:rsidRPr="009D792E" w:rsidTr="00A129E4">
        <w:tc>
          <w:tcPr>
            <w:tcW w:w="1843" w:type="dxa"/>
            <w:vMerge/>
            <w:shd w:val="clear" w:color="auto" w:fill="auto"/>
          </w:tcPr>
          <w:p w:rsidR="007F3B49" w:rsidRPr="00386E82" w:rsidRDefault="007F3B49" w:rsidP="00A129E4">
            <w:pPr>
              <w:pStyle w:val="Default"/>
              <w:ind w:firstLine="31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F3B49" w:rsidRPr="00386E82" w:rsidRDefault="007F3B49" w:rsidP="00A129E4">
            <w:pPr>
              <w:pStyle w:val="Default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rPr>
                <w:sz w:val="26"/>
                <w:szCs w:val="26"/>
                <w:cs/>
              </w:rPr>
            </w:pPr>
            <w:r w:rsidRPr="00386E82">
              <w:rPr>
                <w:sz w:val="26"/>
                <w:szCs w:val="26"/>
                <w:cs/>
              </w:rPr>
              <w:t>วัสดุเชื้อเพลิงและหล่อลื่น</w:t>
            </w:r>
          </w:p>
        </w:tc>
        <w:tc>
          <w:tcPr>
            <w:tcW w:w="1570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</w:rPr>
              <w:t>100</w:t>
            </w:r>
            <w:r w:rsidRPr="00386E82">
              <w:rPr>
                <w:sz w:val="26"/>
                <w:szCs w:val="26"/>
                <w:cs/>
              </w:rPr>
              <w:t>,</w:t>
            </w:r>
            <w:r w:rsidRPr="00386E82">
              <w:rPr>
                <w:sz w:val="26"/>
                <w:szCs w:val="26"/>
              </w:rPr>
              <w:t>000.00</w:t>
            </w:r>
          </w:p>
        </w:tc>
        <w:tc>
          <w:tcPr>
            <w:tcW w:w="1515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</w:rPr>
              <w:t>61</w:t>
            </w:r>
            <w:r w:rsidRPr="00386E82">
              <w:rPr>
                <w:sz w:val="26"/>
                <w:szCs w:val="26"/>
                <w:cs/>
              </w:rPr>
              <w:t>,</w:t>
            </w:r>
            <w:r w:rsidRPr="00386E82">
              <w:rPr>
                <w:sz w:val="26"/>
                <w:szCs w:val="26"/>
              </w:rPr>
              <w:t>544.95</w:t>
            </w:r>
          </w:p>
        </w:tc>
      </w:tr>
      <w:tr w:rsidR="007F3B49" w:rsidRPr="009D792E" w:rsidTr="00A129E4">
        <w:tc>
          <w:tcPr>
            <w:tcW w:w="1843" w:type="dxa"/>
            <w:vMerge/>
            <w:shd w:val="clear" w:color="auto" w:fill="auto"/>
          </w:tcPr>
          <w:p w:rsidR="007F3B49" w:rsidRPr="00386E82" w:rsidRDefault="007F3B49" w:rsidP="00A129E4">
            <w:pPr>
              <w:pStyle w:val="Default"/>
              <w:ind w:firstLine="31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F3B49" w:rsidRPr="00386E82" w:rsidRDefault="007F3B49" w:rsidP="00A129E4">
            <w:pPr>
              <w:pStyle w:val="Default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rPr>
                <w:sz w:val="26"/>
                <w:szCs w:val="26"/>
                <w:cs/>
              </w:rPr>
            </w:pPr>
            <w:r w:rsidRPr="00386E82">
              <w:rPr>
                <w:sz w:val="26"/>
                <w:szCs w:val="26"/>
                <w:cs/>
              </w:rPr>
              <w:t>วัสดุการเกษตร</w:t>
            </w:r>
          </w:p>
        </w:tc>
        <w:tc>
          <w:tcPr>
            <w:tcW w:w="1570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</w:rPr>
              <w:t>15</w:t>
            </w:r>
            <w:r w:rsidRPr="00386E82">
              <w:rPr>
                <w:sz w:val="26"/>
                <w:szCs w:val="26"/>
                <w:cs/>
              </w:rPr>
              <w:t>,</w:t>
            </w:r>
            <w:r w:rsidRPr="00386E82">
              <w:rPr>
                <w:sz w:val="26"/>
                <w:szCs w:val="26"/>
              </w:rPr>
              <w:t>000.00</w:t>
            </w:r>
          </w:p>
        </w:tc>
        <w:tc>
          <w:tcPr>
            <w:tcW w:w="1515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</w:rPr>
              <w:t>2</w:t>
            </w:r>
            <w:r w:rsidRPr="00386E82">
              <w:rPr>
                <w:sz w:val="26"/>
                <w:szCs w:val="26"/>
                <w:cs/>
              </w:rPr>
              <w:t>,</w:t>
            </w:r>
            <w:r w:rsidRPr="00386E82">
              <w:rPr>
                <w:sz w:val="26"/>
                <w:szCs w:val="26"/>
              </w:rPr>
              <w:t>260.00</w:t>
            </w:r>
          </w:p>
        </w:tc>
      </w:tr>
      <w:tr w:rsidR="007F3B49" w:rsidRPr="009D792E" w:rsidTr="00A129E4">
        <w:tc>
          <w:tcPr>
            <w:tcW w:w="1843" w:type="dxa"/>
            <w:vMerge/>
            <w:shd w:val="clear" w:color="auto" w:fill="auto"/>
          </w:tcPr>
          <w:p w:rsidR="007F3B49" w:rsidRPr="00386E82" w:rsidRDefault="007F3B49" w:rsidP="00A129E4">
            <w:pPr>
              <w:pStyle w:val="Default"/>
              <w:ind w:firstLine="31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F3B49" w:rsidRPr="00386E82" w:rsidRDefault="007F3B49" w:rsidP="00A129E4">
            <w:pPr>
              <w:pStyle w:val="Default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rPr>
                <w:sz w:val="26"/>
                <w:szCs w:val="26"/>
                <w:cs/>
              </w:rPr>
            </w:pPr>
            <w:r w:rsidRPr="00386E82">
              <w:rPr>
                <w:sz w:val="26"/>
                <w:szCs w:val="26"/>
                <w:cs/>
              </w:rPr>
              <w:t>วัสดุโฆษณาและเผยแพร่</w:t>
            </w:r>
          </w:p>
        </w:tc>
        <w:tc>
          <w:tcPr>
            <w:tcW w:w="1570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</w:rPr>
              <w:t>20</w:t>
            </w:r>
            <w:r w:rsidRPr="00386E82">
              <w:rPr>
                <w:sz w:val="26"/>
                <w:szCs w:val="26"/>
                <w:cs/>
              </w:rPr>
              <w:t>,</w:t>
            </w:r>
            <w:r w:rsidRPr="00386E82">
              <w:rPr>
                <w:sz w:val="26"/>
                <w:szCs w:val="26"/>
              </w:rPr>
              <w:t>000.00</w:t>
            </w:r>
          </w:p>
        </w:tc>
        <w:tc>
          <w:tcPr>
            <w:tcW w:w="1515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</w:rPr>
              <w:t>0.00</w:t>
            </w:r>
          </w:p>
        </w:tc>
      </w:tr>
      <w:tr w:rsidR="007F3B49" w:rsidRPr="009D792E" w:rsidTr="00A129E4">
        <w:tc>
          <w:tcPr>
            <w:tcW w:w="1843" w:type="dxa"/>
            <w:vMerge/>
            <w:shd w:val="clear" w:color="auto" w:fill="auto"/>
          </w:tcPr>
          <w:p w:rsidR="007F3B49" w:rsidRPr="00386E82" w:rsidRDefault="007F3B49" w:rsidP="00A129E4">
            <w:pPr>
              <w:pStyle w:val="Default"/>
              <w:ind w:firstLine="31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F3B49" w:rsidRPr="00386E82" w:rsidRDefault="007F3B49" w:rsidP="00A129E4">
            <w:pPr>
              <w:pStyle w:val="Default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rPr>
                <w:sz w:val="26"/>
                <w:szCs w:val="26"/>
                <w:cs/>
              </w:rPr>
            </w:pPr>
            <w:r w:rsidRPr="00386E82">
              <w:rPr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570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</w:rPr>
              <w:t>140</w:t>
            </w:r>
            <w:r w:rsidRPr="00386E82">
              <w:rPr>
                <w:sz w:val="26"/>
                <w:szCs w:val="26"/>
                <w:cs/>
              </w:rPr>
              <w:t>,</w:t>
            </w:r>
            <w:r w:rsidRPr="00386E82">
              <w:rPr>
                <w:sz w:val="26"/>
                <w:szCs w:val="26"/>
              </w:rPr>
              <w:t>000.00</w:t>
            </w:r>
          </w:p>
        </w:tc>
        <w:tc>
          <w:tcPr>
            <w:tcW w:w="1515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</w:rPr>
              <w:t>100</w:t>
            </w:r>
            <w:r w:rsidRPr="00386E82">
              <w:rPr>
                <w:sz w:val="26"/>
                <w:szCs w:val="26"/>
                <w:cs/>
              </w:rPr>
              <w:t>,</w:t>
            </w:r>
            <w:r w:rsidRPr="00386E82">
              <w:rPr>
                <w:sz w:val="26"/>
                <w:szCs w:val="26"/>
              </w:rPr>
              <w:t>650.00</w:t>
            </w:r>
          </w:p>
        </w:tc>
      </w:tr>
      <w:tr w:rsidR="007F3B49" w:rsidRPr="009D792E" w:rsidTr="00A129E4">
        <w:tc>
          <w:tcPr>
            <w:tcW w:w="1843" w:type="dxa"/>
            <w:vMerge/>
            <w:shd w:val="clear" w:color="auto" w:fill="auto"/>
          </w:tcPr>
          <w:p w:rsidR="007F3B49" w:rsidRPr="00386E82" w:rsidRDefault="007F3B49" w:rsidP="00A129E4">
            <w:pPr>
              <w:pStyle w:val="Default"/>
              <w:ind w:firstLine="31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F3B49" w:rsidRPr="00386E82" w:rsidRDefault="007F3B49" w:rsidP="00A129E4">
            <w:pPr>
              <w:pStyle w:val="Default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rPr>
                <w:sz w:val="26"/>
                <w:szCs w:val="26"/>
                <w:cs/>
              </w:rPr>
            </w:pPr>
            <w:r w:rsidRPr="00386E82">
              <w:rPr>
                <w:sz w:val="26"/>
                <w:szCs w:val="26"/>
                <w:cs/>
              </w:rPr>
              <w:t>วัสดุเครื่องดับเพลิง</w:t>
            </w:r>
          </w:p>
        </w:tc>
        <w:tc>
          <w:tcPr>
            <w:tcW w:w="1570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</w:rPr>
              <w:t>20</w:t>
            </w:r>
            <w:r w:rsidRPr="00386E82">
              <w:rPr>
                <w:sz w:val="26"/>
                <w:szCs w:val="26"/>
                <w:cs/>
              </w:rPr>
              <w:t>,</w:t>
            </w:r>
            <w:r w:rsidRPr="00386E82">
              <w:rPr>
                <w:sz w:val="26"/>
                <w:szCs w:val="26"/>
              </w:rPr>
              <w:t>000.00</w:t>
            </w:r>
          </w:p>
        </w:tc>
        <w:tc>
          <w:tcPr>
            <w:tcW w:w="1515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</w:rPr>
              <w:t>0.00</w:t>
            </w:r>
          </w:p>
        </w:tc>
      </w:tr>
      <w:tr w:rsidR="007F3B49" w:rsidRPr="009D792E" w:rsidTr="00A129E4">
        <w:tc>
          <w:tcPr>
            <w:tcW w:w="1843" w:type="dxa"/>
            <w:vMerge/>
            <w:shd w:val="clear" w:color="auto" w:fill="auto"/>
          </w:tcPr>
          <w:p w:rsidR="007F3B49" w:rsidRPr="00386E82" w:rsidRDefault="007F3B49" w:rsidP="00A129E4">
            <w:pPr>
              <w:pStyle w:val="Default"/>
              <w:ind w:firstLine="31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F3B49" w:rsidRPr="00386E82" w:rsidRDefault="007F3B49" w:rsidP="00A129E4">
            <w:pPr>
              <w:pStyle w:val="Default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rPr>
                <w:sz w:val="26"/>
                <w:szCs w:val="26"/>
                <w:cs/>
              </w:rPr>
            </w:pPr>
            <w:r w:rsidRPr="00386E82">
              <w:rPr>
                <w:sz w:val="26"/>
                <w:szCs w:val="26"/>
                <w:cs/>
              </w:rPr>
              <w:t>ค่าอาหารเสริม (นม)</w:t>
            </w:r>
          </w:p>
        </w:tc>
        <w:tc>
          <w:tcPr>
            <w:tcW w:w="1570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</w:rPr>
              <w:t>1</w:t>
            </w:r>
            <w:r w:rsidRPr="00386E82">
              <w:rPr>
                <w:sz w:val="26"/>
                <w:szCs w:val="26"/>
                <w:cs/>
              </w:rPr>
              <w:t>,</w:t>
            </w:r>
            <w:r w:rsidRPr="00386E82">
              <w:rPr>
                <w:sz w:val="26"/>
                <w:szCs w:val="26"/>
              </w:rPr>
              <w:t>006</w:t>
            </w:r>
            <w:r w:rsidRPr="00386E82">
              <w:rPr>
                <w:sz w:val="26"/>
                <w:szCs w:val="26"/>
                <w:cs/>
              </w:rPr>
              <w:t>,</w:t>
            </w:r>
            <w:r w:rsidRPr="00386E82">
              <w:rPr>
                <w:sz w:val="26"/>
                <w:szCs w:val="26"/>
              </w:rPr>
              <w:t>910.00</w:t>
            </w:r>
          </w:p>
        </w:tc>
        <w:tc>
          <w:tcPr>
            <w:tcW w:w="1515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</w:rPr>
              <w:t>834</w:t>
            </w:r>
            <w:r w:rsidRPr="00386E82">
              <w:rPr>
                <w:sz w:val="26"/>
                <w:szCs w:val="26"/>
                <w:cs/>
              </w:rPr>
              <w:t>,</w:t>
            </w:r>
            <w:r w:rsidRPr="00386E82">
              <w:rPr>
                <w:sz w:val="26"/>
                <w:szCs w:val="26"/>
              </w:rPr>
              <w:t>761.54</w:t>
            </w:r>
          </w:p>
        </w:tc>
      </w:tr>
      <w:tr w:rsidR="007F3B49" w:rsidRPr="009D792E" w:rsidTr="00A129E4">
        <w:tc>
          <w:tcPr>
            <w:tcW w:w="1843" w:type="dxa"/>
            <w:vMerge/>
            <w:shd w:val="clear" w:color="auto" w:fill="auto"/>
          </w:tcPr>
          <w:p w:rsidR="007F3B49" w:rsidRPr="00386E82" w:rsidRDefault="007F3B49" w:rsidP="00A129E4">
            <w:pPr>
              <w:pStyle w:val="Default"/>
              <w:ind w:firstLine="31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F3B49" w:rsidRPr="00386E82" w:rsidRDefault="007F3B49" w:rsidP="00A129E4">
            <w:pPr>
              <w:pStyle w:val="Default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rPr>
                <w:sz w:val="26"/>
                <w:szCs w:val="26"/>
                <w:cs/>
              </w:rPr>
            </w:pPr>
            <w:r w:rsidRPr="00386E82">
              <w:rPr>
                <w:sz w:val="26"/>
                <w:szCs w:val="26"/>
                <w:cs/>
              </w:rPr>
              <w:t>วัสดุวิทยาศาสตร์หรือการแพทย์</w:t>
            </w:r>
          </w:p>
        </w:tc>
        <w:tc>
          <w:tcPr>
            <w:tcW w:w="1570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</w:rPr>
              <w:t>30</w:t>
            </w:r>
            <w:r w:rsidRPr="00386E82">
              <w:rPr>
                <w:sz w:val="26"/>
                <w:szCs w:val="26"/>
                <w:cs/>
              </w:rPr>
              <w:t>,</w:t>
            </w:r>
            <w:r w:rsidRPr="00386E82">
              <w:rPr>
                <w:sz w:val="26"/>
                <w:szCs w:val="26"/>
              </w:rPr>
              <w:t>000.00</w:t>
            </w:r>
          </w:p>
        </w:tc>
        <w:tc>
          <w:tcPr>
            <w:tcW w:w="1515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</w:rPr>
              <w:t>25</w:t>
            </w:r>
            <w:r w:rsidRPr="00386E82">
              <w:rPr>
                <w:sz w:val="26"/>
                <w:szCs w:val="26"/>
                <w:cs/>
              </w:rPr>
              <w:t>,</w:t>
            </w:r>
            <w:r w:rsidRPr="00386E82">
              <w:rPr>
                <w:sz w:val="26"/>
                <w:szCs w:val="26"/>
              </w:rPr>
              <w:t>550.00</w:t>
            </w:r>
          </w:p>
        </w:tc>
      </w:tr>
      <w:tr w:rsidR="007F3B49" w:rsidRPr="009D792E" w:rsidTr="00A129E4">
        <w:tc>
          <w:tcPr>
            <w:tcW w:w="1843" w:type="dxa"/>
            <w:vMerge/>
            <w:shd w:val="clear" w:color="auto" w:fill="auto"/>
          </w:tcPr>
          <w:p w:rsidR="007F3B49" w:rsidRPr="00386E82" w:rsidRDefault="007F3B49" w:rsidP="00A129E4">
            <w:pPr>
              <w:pStyle w:val="Default"/>
              <w:ind w:firstLine="31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F3B49" w:rsidRPr="00386E82" w:rsidRDefault="007F3B49" w:rsidP="00A129E4">
            <w:pPr>
              <w:pStyle w:val="Default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rPr>
                <w:sz w:val="26"/>
                <w:szCs w:val="26"/>
                <w:cs/>
              </w:rPr>
            </w:pPr>
            <w:r w:rsidRPr="00386E82">
              <w:rPr>
                <w:sz w:val="26"/>
                <w:szCs w:val="26"/>
                <w:cs/>
              </w:rPr>
              <w:t>วัสดุไฟฟ้าและวิทยุ</w:t>
            </w:r>
          </w:p>
        </w:tc>
        <w:tc>
          <w:tcPr>
            <w:tcW w:w="1570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</w:rPr>
              <w:t>70</w:t>
            </w:r>
            <w:r w:rsidRPr="00386E82">
              <w:rPr>
                <w:sz w:val="26"/>
                <w:szCs w:val="26"/>
                <w:cs/>
              </w:rPr>
              <w:t>,</w:t>
            </w:r>
            <w:r w:rsidRPr="00386E82">
              <w:rPr>
                <w:sz w:val="26"/>
                <w:szCs w:val="26"/>
              </w:rPr>
              <w:t>000.00</w:t>
            </w:r>
          </w:p>
        </w:tc>
        <w:tc>
          <w:tcPr>
            <w:tcW w:w="1515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</w:rPr>
              <w:t>23</w:t>
            </w:r>
            <w:r w:rsidRPr="00386E82">
              <w:rPr>
                <w:sz w:val="26"/>
                <w:szCs w:val="26"/>
                <w:cs/>
              </w:rPr>
              <w:t>,</w:t>
            </w:r>
            <w:r w:rsidRPr="00386E82">
              <w:rPr>
                <w:sz w:val="26"/>
                <w:szCs w:val="26"/>
              </w:rPr>
              <w:t>191.00</w:t>
            </w:r>
          </w:p>
        </w:tc>
      </w:tr>
      <w:tr w:rsidR="007F3B49" w:rsidRPr="009D792E" w:rsidTr="00A129E4">
        <w:tc>
          <w:tcPr>
            <w:tcW w:w="1843" w:type="dxa"/>
            <w:vMerge/>
            <w:shd w:val="clear" w:color="auto" w:fill="auto"/>
          </w:tcPr>
          <w:p w:rsidR="007F3B49" w:rsidRPr="00386E82" w:rsidRDefault="007F3B49" w:rsidP="00A129E4">
            <w:pPr>
              <w:pStyle w:val="Default"/>
              <w:ind w:firstLine="31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7F3B49" w:rsidRPr="00386E82" w:rsidRDefault="007F3B49" w:rsidP="00A129E4">
            <w:pPr>
              <w:pStyle w:val="Default"/>
              <w:rPr>
                <w:b/>
                <w:bCs/>
                <w:sz w:val="26"/>
                <w:szCs w:val="26"/>
                <w:cs/>
              </w:rPr>
            </w:pPr>
            <w:r w:rsidRPr="00386E82">
              <w:rPr>
                <w:b/>
                <w:bCs/>
                <w:sz w:val="26"/>
                <w:szCs w:val="26"/>
                <w:cs/>
              </w:rPr>
              <w:t>ค่าสาธารณูปโภค</w:t>
            </w:r>
          </w:p>
        </w:tc>
        <w:tc>
          <w:tcPr>
            <w:tcW w:w="3402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rPr>
                <w:sz w:val="26"/>
                <w:szCs w:val="26"/>
                <w:cs/>
              </w:rPr>
            </w:pPr>
            <w:r w:rsidRPr="00386E82">
              <w:rPr>
                <w:sz w:val="26"/>
                <w:szCs w:val="26"/>
                <w:cs/>
              </w:rPr>
              <w:t>ค่าไฟฟ้า</w:t>
            </w:r>
          </w:p>
        </w:tc>
        <w:tc>
          <w:tcPr>
            <w:tcW w:w="1570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</w:rPr>
              <w:t>220</w:t>
            </w:r>
            <w:r w:rsidRPr="00386E82">
              <w:rPr>
                <w:sz w:val="26"/>
                <w:szCs w:val="26"/>
                <w:cs/>
              </w:rPr>
              <w:t>,</w:t>
            </w:r>
            <w:r w:rsidRPr="00386E82">
              <w:rPr>
                <w:sz w:val="26"/>
                <w:szCs w:val="26"/>
              </w:rPr>
              <w:t>000.00</w:t>
            </w:r>
          </w:p>
        </w:tc>
        <w:tc>
          <w:tcPr>
            <w:tcW w:w="1515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</w:rPr>
              <w:t>169</w:t>
            </w:r>
            <w:r w:rsidRPr="00386E82">
              <w:rPr>
                <w:sz w:val="26"/>
                <w:szCs w:val="26"/>
                <w:cs/>
              </w:rPr>
              <w:t>,</w:t>
            </w:r>
            <w:r w:rsidRPr="00386E82">
              <w:rPr>
                <w:sz w:val="26"/>
                <w:szCs w:val="26"/>
              </w:rPr>
              <w:t>207.43</w:t>
            </w:r>
          </w:p>
        </w:tc>
      </w:tr>
      <w:tr w:rsidR="007F3B49" w:rsidRPr="009D792E" w:rsidTr="00A129E4">
        <w:tc>
          <w:tcPr>
            <w:tcW w:w="1843" w:type="dxa"/>
            <w:vMerge/>
            <w:shd w:val="clear" w:color="auto" w:fill="auto"/>
          </w:tcPr>
          <w:p w:rsidR="007F3B49" w:rsidRPr="00386E82" w:rsidRDefault="007F3B49" w:rsidP="00A129E4">
            <w:pPr>
              <w:pStyle w:val="Default"/>
              <w:ind w:firstLine="31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F3B49" w:rsidRPr="00386E82" w:rsidRDefault="007F3B49" w:rsidP="00A129E4">
            <w:pPr>
              <w:pStyle w:val="Default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rPr>
                <w:sz w:val="26"/>
                <w:szCs w:val="26"/>
                <w:cs/>
              </w:rPr>
            </w:pPr>
            <w:r w:rsidRPr="00386E82">
              <w:rPr>
                <w:sz w:val="26"/>
                <w:szCs w:val="26"/>
                <w:cs/>
              </w:rPr>
              <w:t>ค่าน้ำประปา ค่าน้ำบาดาล</w:t>
            </w:r>
          </w:p>
        </w:tc>
        <w:tc>
          <w:tcPr>
            <w:tcW w:w="1570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</w:rPr>
              <w:t>15</w:t>
            </w:r>
            <w:r w:rsidRPr="00386E82">
              <w:rPr>
                <w:sz w:val="26"/>
                <w:szCs w:val="26"/>
                <w:cs/>
              </w:rPr>
              <w:t>,</w:t>
            </w:r>
            <w:r w:rsidRPr="00386E82">
              <w:rPr>
                <w:sz w:val="26"/>
                <w:szCs w:val="26"/>
              </w:rPr>
              <w:t>000.00</w:t>
            </w:r>
          </w:p>
        </w:tc>
        <w:tc>
          <w:tcPr>
            <w:tcW w:w="1515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</w:rPr>
              <w:t>8</w:t>
            </w:r>
            <w:r w:rsidRPr="00386E82">
              <w:rPr>
                <w:sz w:val="26"/>
                <w:szCs w:val="26"/>
                <w:cs/>
              </w:rPr>
              <w:t>,</w:t>
            </w:r>
            <w:r w:rsidRPr="00386E82">
              <w:rPr>
                <w:sz w:val="26"/>
                <w:szCs w:val="26"/>
              </w:rPr>
              <w:t>360.00</w:t>
            </w:r>
          </w:p>
        </w:tc>
      </w:tr>
      <w:tr w:rsidR="007F3B49" w:rsidRPr="009D792E" w:rsidTr="00A129E4">
        <w:tc>
          <w:tcPr>
            <w:tcW w:w="1843" w:type="dxa"/>
            <w:vMerge/>
            <w:shd w:val="clear" w:color="auto" w:fill="auto"/>
          </w:tcPr>
          <w:p w:rsidR="007F3B49" w:rsidRPr="00386E82" w:rsidRDefault="007F3B49" w:rsidP="00A129E4">
            <w:pPr>
              <w:pStyle w:val="Default"/>
              <w:ind w:firstLine="31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F3B49" w:rsidRPr="00386E82" w:rsidRDefault="007F3B49" w:rsidP="00A129E4">
            <w:pPr>
              <w:pStyle w:val="Default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rPr>
                <w:sz w:val="26"/>
                <w:szCs w:val="26"/>
                <w:cs/>
              </w:rPr>
            </w:pPr>
            <w:r w:rsidRPr="00386E82">
              <w:rPr>
                <w:sz w:val="26"/>
                <w:szCs w:val="26"/>
                <w:cs/>
              </w:rPr>
              <w:t>ค่าบริการโทรศัพท์</w:t>
            </w:r>
          </w:p>
        </w:tc>
        <w:tc>
          <w:tcPr>
            <w:tcW w:w="1570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</w:rPr>
              <w:t>10</w:t>
            </w:r>
            <w:r w:rsidRPr="00386E82">
              <w:rPr>
                <w:sz w:val="26"/>
                <w:szCs w:val="26"/>
                <w:cs/>
              </w:rPr>
              <w:t>,</w:t>
            </w:r>
            <w:r w:rsidRPr="00386E82">
              <w:rPr>
                <w:sz w:val="26"/>
                <w:szCs w:val="26"/>
              </w:rPr>
              <w:t>000.00</w:t>
            </w:r>
          </w:p>
        </w:tc>
        <w:tc>
          <w:tcPr>
            <w:tcW w:w="1515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</w:rPr>
              <w:t>5</w:t>
            </w:r>
            <w:r w:rsidRPr="00386E82">
              <w:rPr>
                <w:sz w:val="26"/>
                <w:szCs w:val="26"/>
                <w:cs/>
              </w:rPr>
              <w:t>,</w:t>
            </w:r>
            <w:r w:rsidRPr="00386E82">
              <w:rPr>
                <w:sz w:val="26"/>
                <w:szCs w:val="26"/>
              </w:rPr>
              <w:t>170.24</w:t>
            </w:r>
          </w:p>
        </w:tc>
      </w:tr>
      <w:tr w:rsidR="007F3B49" w:rsidRPr="009D792E" w:rsidTr="00A129E4">
        <w:tc>
          <w:tcPr>
            <w:tcW w:w="1843" w:type="dxa"/>
            <w:vMerge/>
            <w:shd w:val="clear" w:color="auto" w:fill="auto"/>
          </w:tcPr>
          <w:p w:rsidR="007F3B49" w:rsidRPr="00386E82" w:rsidRDefault="007F3B49" w:rsidP="00A129E4">
            <w:pPr>
              <w:pStyle w:val="Default"/>
              <w:ind w:firstLine="31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F3B49" w:rsidRPr="00386E82" w:rsidRDefault="007F3B49" w:rsidP="00A129E4">
            <w:pPr>
              <w:pStyle w:val="Default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rPr>
                <w:sz w:val="26"/>
                <w:szCs w:val="26"/>
                <w:cs/>
              </w:rPr>
            </w:pPr>
            <w:r w:rsidRPr="00386E82">
              <w:rPr>
                <w:sz w:val="26"/>
                <w:szCs w:val="26"/>
                <w:cs/>
              </w:rPr>
              <w:t>ค่าบริการไปรษณีย์</w:t>
            </w:r>
          </w:p>
        </w:tc>
        <w:tc>
          <w:tcPr>
            <w:tcW w:w="1570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</w:rPr>
              <w:t>10</w:t>
            </w:r>
            <w:r w:rsidRPr="00386E82">
              <w:rPr>
                <w:sz w:val="26"/>
                <w:szCs w:val="26"/>
                <w:cs/>
              </w:rPr>
              <w:t>,</w:t>
            </w:r>
            <w:r w:rsidRPr="00386E82">
              <w:rPr>
                <w:sz w:val="26"/>
                <w:szCs w:val="26"/>
              </w:rPr>
              <w:t>000.00</w:t>
            </w:r>
          </w:p>
        </w:tc>
        <w:tc>
          <w:tcPr>
            <w:tcW w:w="1515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</w:rPr>
              <w:t>439.00</w:t>
            </w:r>
          </w:p>
        </w:tc>
      </w:tr>
      <w:tr w:rsidR="007F3B49" w:rsidRPr="009D792E" w:rsidTr="00A129E4">
        <w:tc>
          <w:tcPr>
            <w:tcW w:w="1843" w:type="dxa"/>
            <w:vMerge/>
            <w:shd w:val="clear" w:color="auto" w:fill="auto"/>
          </w:tcPr>
          <w:p w:rsidR="007F3B49" w:rsidRPr="00386E82" w:rsidRDefault="007F3B49" w:rsidP="00A129E4">
            <w:pPr>
              <w:pStyle w:val="Default"/>
              <w:ind w:firstLine="31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F3B49" w:rsidRPr="00386E82" w:rsidRDefault="007F3B49" w:rsidP="00A129E4">
            <w:pPr>
              <w:pStyle w:val="Default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rPr>
                <w:sz w:val="26"/>
                <w:szCs w:val="26"/>
                <w:cs/>
              </w:rPr>
            </w:pPr>
            <w:r w:rsidRPr="00386E82">
              <w:rPr>
                <w:sz w:val="26"/>
                <w:szCs w:val="26"/>
                <w:cs/>
              </w:rPr>
              <w:t>ค่าบริการสื่อสารและโทรคมนาคม</w:t>
            </w:r>
          </w:p>
        </w:tc>
        <w:tc>
          <w:tcPr>
            <w:tcW w:w="1570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</w:rPr>
              <w:t>100</w:t>
            </w:r>
            <w:r w:rsidRPr="00386E82">
              <w:rPr>
                <w:sz w:val="26"/>
                <w:szCs w:val="26"/>
                <w:cs/>
              </w:rPr>
              <w:t>,</w:t>
            </w:r>
            <w:r w:rsidRPr="00386E82">
              <w:rPr>
                <w:sz w:val="26"/>
                <w:szCs w:val="26"/>
              </w:rPr>
              <w:t>000.00</w:t>
            </w:r>
          </w:p>
        </w:tc>
        <w:tc>
          <w:tcPr>
            <w:tcW w:w="1515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sz w:val="26"/>
                <w:szCs w:val="26"/>
              </w:rPr>
            </w:pPr>
            <w:r w:rsidRPr="00386E82">
              <w:rPr>
                <w:sz w:val="26"/>
                <w:szCs w:val="26"/>
              </w:rPr>
              <w:t>69</w:t>
            </w:r>
            <w:r w:rsidRPr="00386E82">
              <w:rPr>
                <w:sz w:val="26"/>
                <w:szCs w:val="26"/>
                <w:cs/>
              </w:rPr>
              <w:t>,</w:t>
            </w:r>
            <w:r w:rsidRPr="00386E82">
              <w:rPr>
                <w:sz w:val="26"/>
                <w:szCs w:val="26"/>
              </w:rPr>
              <w:t>632.00</w:t>
            </w:r>
          </w:p>
        </w:tc>
      </w:tr>
      <w:tr w:rsidR="007F3B49" w:rsidRPr="009D792E" w:rsidTr="00A129E4">
        <w:tc>
          <w:tcPr>
            <w:tcW w:w="6804" w:type="dxa"/>
            <w:gridSpan w:val="3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b/>
                <w:bCs/>
                <w:sz w:val="26"/>
                <w:szCs w:val="26"/>
              </w:rPr>
            </w:pPr>
            <w:r w:rsidRPr="00386E82">
              <w:rPr>
                <w:b/>
                <w:bCs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570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b/>
                <w:bCs/>
                <w:sz w:val="26"/>
                <w:szCs w:val="26"/>
              </w:rPr>
            </w:pPr>
            <w:r w:rsidRPr="00386E82">
              <w:rPr>
                <w:b/>
                <w:bCs/>
                <w:sz w:val="26"/>
                <w:szCs w:val="26"/>
              </w:rPr>
              <w:t>7</w:t>
            </w:r>
            <w:r w:rsidRPr="00386E82">
              <w:rPr>
                <w:b/>
                <w:bCs/>
                <w:sz w:val="26"/>
                <w:szCs w:val="26"/>
                <w:cs/>
              </w:rPr>
              <w:t>,</w:t>
            </w:r>
            <w:r w:rsidRPr="00386E82">
              <w:rPr>
                <w:b/>
                <w:bCs/>
                <w:sz w:val="26"/>
                <w:szCs w:val="26"/>
              </w:rPr>
              <w:t>819</w:t>
            </w:r>
            <w:r w:rsidRPr="00386E82">
              <w:rPr>
                <w:b/>
                <w:bCs/>
                <w:sz w:val="26"/>
                <w:szCs w:val="26"/>
                <w:cs/>
              </w:rPr>
              <w:t>,</w:t>
            </w:r>
            <w:r w:rsidRPr="00386E82">
              <w:rPr>
                <w:b/>
                <w:bCs/>
                <w:sz w:val="26"/>
                <w:szCs w:val="26"/>
              </w:rPr>
              <w:t>380.00</w:t>
            </w:r>
          </w:p>
        </w:tc>
        <w:tc>
          <w:tcPr>
            <w:tcW w:w="1515" w:type="dxa"/>
            <w:shd w:val="clear" w:color="auto" w:fill="auto"/>
          </w:tcPr>
          <w:p w:rsidR="007F3B49" w:rsidRPr="00386E82" w:rsidRDefault="007F3B49" w:rsidP="00A129E4">
            <w:pPr>
              <w:pStyle w:val="Default"/>
              <w:jc w:val="right"/>
              <w:rPr>
                <w:b/>
                <w:bCs/>
                <w:sz w:val="26"/>
                <w:szCs w:val="26"/>
              </w:rPr>
            </w:pPr>
            <w:r w:rsidRPr="00386E82">
              <w:rPr>
                <w:b/>
                <w:bCs/>
                <w:sz w:val="26"/>
                <w:szCs w:val="26"/>
              </w:rPr>
              <w:t>4</w:t>
            </w:r>
            <w:r w:rsidRPr="00386E82">
              <w:rPr>
                <w:b/>
                <w:bCs/>
                <w:sz w:val="26"/>
                <w:szCs w:val="26"/>
                <w:cs/>
              </w:rPr>
              <w:t>,</w:t>
            </w:r>
            <w:r w:rsidRPr="00386E82">
              <w:rPr>
                <w:b/>
                <w:bCs/>
                <w:sz w:val="26"/>
                <w:szCs w:val="26"/>
              </w:rPr>
              <w:t>258</w:t>
            </w:r>
            <w:r w:rsidRPr="00386E82">
              <w:rPr>
                <w:b/>
                <w:bCs/>
                <w:sz w:val="26"/>
                <w:szCs w:val="26"/>
                <w:cs/>
              </w:rPr>
              <w:t>,</w:t>
            </w:r>
            <w:r w:rsidRPr="00386E82">
              <w:rPr>
                <w:b/>
                <w:bCs/>
                <w:sz w:val="26"/>
                <w:szCs w:val="26"/>
              </w:rPr>
              <w:t>822.06</w:t>
            </w:r>
          </w:p>
        </w:tc>
      </w:tr>
    </w:tbl>
    <w:p w:rsidR="007F3B49" w:rsidRDefault="007F3B49" w:rsidP="007F3B49">
      <w:pPr>
        <w:pStyle w:val="Default"/>
        <w:rPr>
          <w:sz w:val="30"/>
          <w:szCs w:val="30"/>
        </w:rPr>
      </w:pPr>
      <w:r>
        <w:rPr>
          <w:sz w:val="30"/>
          <w:szCs w:val="30"/>
          <w:cs/>
        </w:rPr>
        <w:tab/>
      </w:r>
    </w:p>
    <w:p w:rsidR="007F3B49" w:rsidRDefault="007F3B49">
      <w:pPr>
        <w:spacing w:after="160" w:line="259" w:lineRule="auto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sz w:val="30"/>
          <w:szCs w:val="30"/>
        </w:rPr>
        <w:br w:type="page"/>
      </w:r>
    </w:p>
    <w:p w:rsidR="007F3B49" w:rsidRDefault="007F3B49" w:rsidP="007F3B49">
      <w:pPr>
        <w:pStyle w:val="Default"/>
        <w:rPr>
          <w:sz w:val="30"/>
          <w:szCs w:val="30"/>
        </w:rPr>
      </w:pPr>
    </w:p>
    <w:p w:rsidR="007F3B49" w:rsidRDefault="007F3B49" w:rsidP="007F3B49">
      <w:pPr>
        <w:pStyle w:val="Default"/>
        <w:rPr>
          <w:b/>
          <w:bCs/>
          <w:color w:val="auto"/>
          <w:sz w:val="30"/>
          <w:szCs w:val="3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2"/>
        <w:gridCol w:w="1549"/>
        <w:gridCol w:w="3353"/>
        <w:gridCol w:w="1567"/>
        <w:gridCol w:w="1513"/>
      </w:tblGrid>
      <w:tr w:rsidR="007F3B49" w:rsidRPr="00925D2A" w:rsidTr="00A129E4">
        <w:tc>
          <w:tcPr>
            <w:tcW w:w="1843" w:type="dxa"/>
            <w:shd w:val="clear" w:color="auto" w:fill="auto"/>
          </w:tcPr>
          <w:p w:rsidR="007F3B49" w:rsidRPr="00554BCE" w:rsidRDefault="007F3B49" w:rsidP="00A129E4">
            <w:pPr>
              <w:pStyle w:val="Default"/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61" w:type="dxa"/>
            <w:shd w:val="clear" w:color="auto" w:fill="auto"/>
          </w:tcPr>
          <w:p w:rsidR="007F3B49" w:rsidRPr="00554BCE" w:rsidRDefault="007F3B49" w:rsidP="00A129E4">
            <w:pPr>
              <w:pStyle w:val="Default"/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400" w:type="dxa"/>
            <w:shd w:val="clear" w:color="auto" w:fill="auto"/>
          </w:tcPr>
          <w:p w:rsidR="007F3B49" w:rsidRPr="00554BCE" w:rsidRDefault="007F3B49" w:rsidP="00A129E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70" w:type="dxa"/>
            <w:shd w:val="clear" w:color="auto" w:fill="auto"/>
          </w:tcPr>
          <w:p w:rsidR="007F3B49" w:rsidRPr="00554BCE" w:rsidRDefault="007F3B49" w:rsidP="00A129E4">
            <w:pPr>
              <w:pStyle w:val="Default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54BCE">
              <w:rPr>
                <w:b/>
                <w:bCs/>
                <w:sz w:val="28"/>
                <w:szCs w:val="28"/>
                <w:cs/>
              </w:rPr>
              <w:t>ประมาณการ</w:t>
            </w:r>
          </w:p>
        </w:tc>
        <w:tc>
          <w:tcPr>
            <w:tcW w:w="1515" w:type="dxa"/>
            <w:shd w:val="clear" w:color="auto" w:fill="auto"/>
          </w:tcPr>
          <w:p w:rsidR="007F3B49" w:rsidRPr="00554BCE" w:rsidRDefault="007F3B49" w:rsidP="00A129E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54BCE">
              <w:rPr>
                <w:b/>
                <w:bCs/>
                <w:sz w:val="28"/>
                <w:szCs w:val="28"/>
                <w:cs/>
              </w:rPr>
              <w:t>จ่ายจริง</w:t>
            </w:r>
          </w:p>
        </w:tc>
      </w:tr>
      <w:tr w:rsidR="007F3B49" w:rsidRPr="009D792E" w:rsidTr="00A129E4">
        <w:tc>
          <w:tcPr>
            <w:tcW w:w="1843" w:type="dxa"/>
            <w:vMerge w:val="restart"/>
            <w:shd w:val="clear" w:color="auto" w:fill="auto"/>
          </w:tcPr>
          <w:p w:rsidR="007F3B49" w:rsidRPr="00E022C1" w:rsidRDefault="007F3B49" w:rsidP="00A129E4">
            <w:pPr>
              <w:pStyle w:val="Default"/>
              <w:ind w:firstLine="318"/>
              <w:rPr>
                <w:b/>
                <w:bCs/>
                <w:sz w:val="28"/>
                <w:szCs w:val="28"/>
              </w:rPr>
            </w:pPr>
            <w:r w:rsidRPr="00E022C1">
              <w:rPr>
                <w:b/>
                <w:bCs/>
                <w:sz w:val="28"/>
                <w:szCs w:val="28"/>
                <w:cs/>
              </w:rPr>
              <w:t>งบ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บุคลากร</w:t>
            </w:r>
          </w:p>
        </w:tc>
        <w:tc>
          <w:tcPr>
            <w:tcW w:w="156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F3B49" w:rsidRPr="00E022C1" w:rsidRDefault="007F3B49" w:rsidP="00A129E4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เงินเดือน (ฝ่ายการเมือง)</w:t>
            </w:r>
          </w:p>
        </w:tc>
        <w:tc>
          <w:tcPr>
            <w:tcW w:w="3400" w:type="dxa"/>
            <w:tcBorders>
              <w:left w:val="single" w:sz="4" w:space="0" w:color="auto"/>
            </w:tcBorders>
            <w:shd w:val="clear" w:color="auto" w:fill="auto"/>
          </w:tcPr>
          <w:p w:rsidR="007F3B49" w:rsidRPr="00554BCE" w:rsidRDefault="007F3B49" w:rsidP="00A129E4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เงินนายก/รองนายก</w:t>
            </w:r>
          </w:p>
        </w:tc>
        <w:tc>
          <w:tcPr>
            <w:tcW w:w="1570" w:type="dxa"/>
            <w:shd w:val="clear" w:color="auto" w:fill="auto"/>
          </w:tcPr>
          <w:p w:rsidR="007F3B49" w:rsidRPr="00554BCE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  <w:r w:rsidRPr="00554BCE">
              <w:rPr>
                <w:sz w:val="28"/>
                <w:szCs w:val="28"/>
                <w:cs/>
              </w:rPr>
              <w:t>,</w:t>
            </w:r>
            <w:r w:rsidRPr="00554BC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 w:rsidRPr="00554BCE">
              <w:rPr>
                <w:sz w:val="28"/>
                <w:szCs w:val="28"/>
              </w:rPr>
              <w:t>0.00</w:t>
            </w:r>
          </w:p>
        </w:tc>
        <w:tc>
          <w:tcPr>
            <w:tcW w:w="1515" w:type="dxa"/>
            <w:shd w:val="clear" w:color="auto" w:fill="auto"/>
          </w:tcPr>
          <w:p w:rsidR="007F3B49" w:rsidRPr="00554BCE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554BCE">
              <w:rPr>
                <w:sz w:val="28"/>
                <w:szCs w:val="28"/>
              </w:rPr>
              <w:t>.00</w:t>
            </w:r>
          </w:p>
        </w:tc>
      </w:tr>
      <w:tr w:rsidR="007F3B49" w:rsidRPr="009D792E" w:rsidTr="00A129E4">
        <w:tc>
          <w:tcPr>
            <w:tcW w:w="1843" w:type="dxa"/>
            <w:vMerge/>
            <w:shd w:val="clear" w:color="auto" w:fill="auto"/>
          </w:tcPr>
          <w:p w:rsidR="007F3B49" w:rsidRPr="00554BCE" w:rsidRDefault="007F3B49" w:rsidP="00A129E4">
            <w:pPr>
              <w:pStyle w:val="Default"/>
              <w:ind w:firstLine="318"/>
              <w:rPr>
                <w:sz w:val="28"/>
                <w:szCs w:val="28"/>
                <w:cs/>
              </w:rPr>
            </w:pPr>
          </w:p>
        </w:tc>
        <w:tc>
          <w:tcPr>
            <w:tcW w:w="15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F3B49" w:rsidRPr="00554BCE" w:rsidRDefault="007F3B49" w:rsidP="00A129E4">
            <w:pPr>
              <w:pStyle w:val="Default"/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3400" w:type="dxa"/>
            <w:tcBorders>
              <w:left w:val="single" w:sz="4" w:space="0" w:color="auto"/>
            </w:tcBorders>
            <w:shd w:val="clear" w:color="auto" w:fill="auto"/>
          </w:tcPr>
          <w:p w:rsidR="007F3B49" w:rsidRPr="00554BCE" w:rsidRDefault="007F3B49" w:rsidP="00A129E4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เงินค่าตอบแทนประจำตำแหน่งนายก/รองฯ</w:t>
            </w:r>
          </w:p>
        </w:tc>
        <w:tc>
          <w:tcPr>
            <w:tcW w:w="1570" w:type="dxa"/>
            <w:shd w:val="clear" w:color="auto" w:fill="auto"/>
          </w:tcPr>
          <w:p w:rsidR="007F3B49" w:rsidRPr="00554BCE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120.00</w:t>
            </w:r>
          </w:p>
        </w:tc>
        <w:tc>
          <w:tcPr>
            <w:tcW w:w="1515" w:type="dxa"/>
            <w:shd w:val="clear" w:color="auto" w:fill="auto"/>
          </w:tcPr>
          <w:p w:rsidR="007F3B49" w:rsidRPr="00554BCE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</w:t>
            </w:r>
          </w:p>
        </w:tc>
      </w:tr>
      <w:tr w:rsidR="007F3B49" w:rsidRPr="009D792E" w:rsidTr="00A129E4">
        <w:tc>
          <w:tcPr>
            <w:tcW w:w="1843" w:type="dxa"/>
            <w:vMerge/>
            <w:shd w:val="clear" w:color="auto" w:fill="auto"/>
          </w:tcPr>
          <w:p w:rsidR="007F3B49" w:rsidRPr="00554BCE" w:rsidRDefault="007F3B49" w:rsidP="00A129E4">
            <w:pPr>
              <w:pStyle w:val="Default"/>
              <w:ind w:firstLine="318"/>
              <w:rPr>
                <w:sz w:val="28"/>
                <w:szCs w:val="28"/>
                <w:cs/>
              </w:rPr>
            </w:pPr>
          </w:p>
        </w:tc>
        <w:tc>
          <w:tcPr>
            <w:tcW w:w="15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F3B49" w:rsidRPr="00554BCE" w:rsidRDefault="007F3B49" w:rsidP="00A129E4">
            <w:pPr>
              <w:pStyle w:val="Default"/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3400" w:type="dxa"/>
            <w:tcBorders>
              <w:left w:val="single" w:sz="4" w:space="0" w:color="auto"/>
            </w:tcBorders>
            <w:shd w:val="clear" w:color="auto" w:fill="auto"/>
          </w:tcPr>
          <w:p w:rsidR="007F3B49" w:rsidRPr="00554BCE" w:rsidRDefault="007F3B49" w:rsidP="00A129E4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เงินค่าตอบแทนพิเศษนายก/รองนายก</w:t>
            </w:r>
          </w:p>
        </w:tc>
        <w:tc>
          <w:tcPr>
            <w:tcW w:w="1570" w:type="dxa"/>
            <w:shd w:val="clear" w:color="auto" w:fill="auto"/>
          </w:tcPr>
          <w:p w:rsidR="007F3B49" w:rsidRPr="00554BCE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120.00</w:t>
            </w:r>
          </w:p>
        </w:tc>
        <w:tc>
          <w:tcPr>
            <w:tcW w:w="1515" w:type="dxa"/>
            <w:shd w:val="clear" w:color="auto" w:fill="auto"/>
          </w:tcPr>
          <w:p w:rsidR="007F3B49" w:rsidRPr="00554BCE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</w:t>
            </w:r>
          </w:p>
        </w:tc>
      </w:tr>
      <w:tr w:rsidR="007F3B49" w:rsidRPr="009D792E" w:rsidTr="00A129E4">
        <w:tc>
          <w:tcPr>
            <w:tcW w:w="1843" w:type="dxa"/>
            <w:vMerge/>
            <w:shd w:val="clear" w:color="auto" w:fill="auto"/>
          </w:tcPr>
          <w:p w:rsidR="007F3B49" w:rsidRPr="00554BCE" w:rsidRDefault="007F3B49" w:rsidP="00A129E4">
            <w:pPr>
              <w:pStyle w:val="Default"/>
              <w:ind w:firstLine="318"/>
              <w:rPr>
                <w:sz w:val="28"/>
                <w:szCs w:val="28"/>
                <w:cs/>
              </w:rPr>
            </w:pPr>
          </w:p>
        </w:tc>
        <w:tc>
          <w:tcPr>
            <w:tcW w:w="15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F3B49" w:rsidRPr="00554BCE" w:rsidRDefault="007F3B49" w:rsidP="00A129E4">
            <w:pPr>
              <w:pStyle w:val="Default"/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3400" w:type="dxa"/>
            <w:tcBorders>
              <w:left w:val="single" w:sz="4" w:space="0" w:color="auto"/>
            </w:tcBorders>
            <w:shd w:val="clear" w:color="auto" w:fill="auto"/>
          </w:tcPr>
          <w:p w:rsidR="007F3B49" w:rsidRPr="00554BCE" w:rsidRDefault="007F3B49" w:rsidP="00A129E4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เงินค่าตอบแทนเลขานุการ/ที่ปรึกษา</w:t>
            </w:r>
          </w:p>
        </w:tc>
        <w:tc>
          <w:tcPr>
            <w:tcW w:w="1570" w:type="dxa"/>
            <w:shd w:val="clear" w:color="auto" w:fill="auto"/>
          </w:tcPr>
          <w:p w:rsidR="007F3B49" w:rsidRPr="00554BCE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400.00</w:t>
            </w:r>
          </w:p>
        </w:tc>
        <w:tc>
          <w:tcPr>
            <w:tcW w:w="1515" w:type="dxa"/>
            <w:shd w:val="clear" w:color="auto" w:fill="auto"/>
          </w:tcPr>
          <w:p w:rsidR="007F3B49" w:rsidRPr="00554BCE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</w:t>
            </w:r>
          </w:p>
        </w:tc>
      </w:tr>
      <w:tr w:rsidR="007F3B49" w:rsidRPr="009D792E" w:rsidTr="00A129E4">
        <w:tc>
          <w:tcPr>
            <w:tcW w:w="1843" w:type="dxa"/>
            <w:vMerge/>
            <w:shd w:val="clear" w:color="auto" w:fill="auto"/>
          </w:tcPr>
          <w:p w:rsidR="007F3B49" w:rsidRPr="00554BCE" w:rsidRDefault="007F3B49" w:rsidP="00A129E4">
            <w:pPr>
              <w:pStyle w:val="Default"/>
              <w:ind w:firstLine="318"/>
              <w:rPr>
                <w:sz w:val="28"/>
                <w:szCs w:val="28"/>
                <w:cs/>
              </w:rPr>
            </w:pPr>
          </w:p>
        </w:tc>
        <w:tc>
          <w:tcPr>
            <w:tcW w:w="15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F3B49" w:rsidRPr="00554BCE" w:rsidRDefault="007F3B49" w:rsidP="00A129E4">
            <w:pPr>
              <w:pStyle w:val="Default"/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3400" w:type="dxa"/>
            <w:tcBorders>
              <w:left w:val="single" w:sz="4" w:space="0" w:color="auto"/>
            </w:tcBorders>
            <w:shd w:val="clear" w:color="auto" w:fill="auto"/>
          </w:tcPr>
          <w:p w:rsidR="007F3B49" w:rsidRPr="00554BCE" w:rsidRDefault="007F3B49" w:rsidP="00A129E4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เงินค่าตอบแทนสมาชิกสภาองค์กรปกครองส่วนท้องถิ่น</w:t>
            </w:r>
          </w:p>
        </w:tc>
        <w:tc>
          <w:tcPr>
            <w:tcW w:w="1570" w:type="dxa"/>
            <w:shd w:val="clear" w:color="auto" w:fill="auto"/>
          </w:tcPr>
          <w:p w:rsidR="007F3B49" w:rsidRPr="00554BCE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886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400.00</w:t>
            </w:r>
          </w:p>
        </w:tc>
        <w:tc>
          <w:tcPr>
            <w:tcW w:w="1515" w:type="dxa"/>
            <w:shd w:val="clear" w:color="auto" w:fill="auto"/>
          </w:tcPr>
          <w:p w:rsidR="007F3B49" w:rsidRPr="00554BCE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738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800.00</w:t>
            </w:r>
          </w:p>
        </w:tc>
      </w:tr>
      <w:tr w:rsidR="007F3B49" w:rsidRPr="00E022C1" w:rsidTr="00A129E4">
        <w:tc>
          <w:tcPr>
            <w:tcW w:w="1843" w:type="dxa"/>
            <w:vMerge/>
            <w:shd w:val="clear" w:color="auto" w:fill="auto"/>
          </w:tcPr>
          <w:p w:rsidR="007F3B49" w:rsidRDefault="007F3B49" w:rsidP="00A129E4">
            <w:pPr>
              <w:pStyle w:val="Default"/>
              <w:jc w:val="right"/>
              <w:rPr>
                <w:sz w:val="28"/>
                <w:szCs w:val="28"/>
                <w:cs/>
              </w:rPr>
            </w:pPr>
          </w:p>
        </w:tc>
        <w:tc>
          <w:tcPr>
            <w:tcW w:w="156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F3B49" w:rsidRDefault="007F3B49" w:rsidP="00A129E4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เงินเดือน (ฝ่ายประจำ)</w:t>
            </w:r>
          </w:p>
        </w:tc>
        <w:tc>
          <w:tcPr>
            <w:tcW w:w="3400" w:type="dxa"/>
            <w:tcBorders>
              <w:left w:val="single" w:sz="4" w:space="0" w:color="auto"/>
            </w:tcBorders>
            <w:shd w:val="clear" w:color="auto" w:fill="auto"/>
          </w:tcPr>
          <w:p w:rsidR="007F3B49" w:rsidRPr="00671B49" w:rsidRDefault="007F3B49" w:rsidP="00A129E4">
            <w:pPr>
              <w:pStyle w:val="Default"/>
              <w:rPr>
                <w:sz w:val="28"/>
                <w:szCs w:val="28"/>
                <w:cs/>
              </w:rPr>
            </w:pPr>
            <w:r w:rsidRPr="00671B49">
              <w:rPr>
                <w:rFonts w:hint="cs"/>
                <w:sz w:val="28"/>
                <w:szCs w:val="28"/>
                <w:cs/>
              </w:rPr>
              <w:t>เงินเดือนพนักงาน</w:t>
            </w:r>
          </w:p>
        </w:tc>
        <w:tc>
          <w:tcPr>
            <w:tcW w:w="1570" w:type="dxa"/>
            <w:shd w:val="clear" w:color="auto" w:fill="auto"/>
          </w:tcPr>
          <w:p w:rsidR="007F3B49" w:rsidRPr="008F086D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 w:rsidRPr="008F086D">
              <w:rPr>
                <w:sz w:val="28"/>
                <w:szCs w:val="28"/>
              </w:rPr>
              <w:t>5</w:t>
            </w:r>
            <w:r w:rsidRPr="008F086D">
              <w:rPr>
                <w:rFonts w:hint="cs"/>
                <w:sz w:val="28"/>
                <w:szCs w:val="28"/>
                <w:cs/>
              </w:rPr>
              <w:t>,</w:t>
            </w:r>
            <w:r w:rsidRPr="008F086D">
              <w:rPr>
                <w:sz w:val="28"/>
                <w:szCs w:val="28"/>
              </w:rPr>
              <w:t>466</w:t>
            </w:r>
            <w:r w:rsidRPr="008F086D">
              <w:rPr>
                <w:rFonts w:hint="cs"/>
                <w:sz w:val="28"/>
                <w:szCs w:val="28"/>
                <w:cs/>
              </w:rPr>
              <w:t>,</w:t>
            </w:r>
            <w:r w:rsidRPr="008F086D">
              <w:rPr>
                <w:sz w:val="28"/>
                <w:szCs w:val="28"/>
              </w:rPr>
              <w:t>780.00</w:t>
            </w:r>
          </w:p>
        </w:tc>
        <w:tc>
          <w:tcPr>
            <w:tcW w:w="1515" w:type="dxa"/>
            <w:shd w:val="clear" w:color="auto" w:fill="auto"/>
          </w:tcPr>
          <w:p w:rsidR="007F3B49" w:rsidRPr="008F086D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 w:rsidRPr="008F086D">
              <w:rPr>
                <w:sz w:val="28"/>
                <w:szCs w:val="28"/>
              </w:rPr>
              <w:t>4</w:t>
            </w:r>
            <w:r w:rsidRPr="008F086D">
              <w:rPr>
                <w:rFonts w:hint="cs"/>
                <w:sz w:val="28"/>
                <w:szCs w:val="28"/>
                <w:cs/>
              </w:rPr>
              <w:t>,</w:t>
            </w:r>
            <w:r w:rsidRPr="008F086D">
              <w:rPr>
                <w:sz w:val="28"/>
                <w:szCs w:val="28"/>
              </w:rPr>
              <w:t>738</w:t>
            </w:r>
            <w:r w:rsidRPr="008F086D">
              <w:rPr>
                <w:rFonts w:hint="cs"/>
                <w:sz w:val="28"/>
                <w:szCs w:val="28"/>
                <w:cs/>
              </w:rPr>
              <w:t>,</w:t>
            </w:r>
            <w:r w:rsidRPr="008F086D">
              <w:rPr>
                <w:sz w:val="28"/>
                <w:szCs w:val="28"/>
              </w:rPr>
              <w:t>869.00</w:t>
            </w:r>
          </w:p>
        </w:tc>
      </w:tr>
      <w:tr w:rsidR="007F3B49" w:rsidRPr="00E022C1" w:rsidTr="00A129E4">
        <w:tc>
          <w:tcPr>
            <w:tcW w:w="1843" w:type="dxa"/>
            <w:vMerge/>
            <w:shd w:val="clear" w:color="auto" w:fill="auto"/>
          </w:tcPr>
          <w:p w:rsidR="007F3B49" w:rsidRPr="00E022C1" w:rsidRDefault="007F3B49" w:rsidP="00A129E4">
            <w:pPr>
              <w:pStyle w:val="Default"/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F3B49" w:rsidRPr="00E022C1" w:rsidRDefault="007F3B49" w:rsidP="00A129E4">
            <w:pPr>
              <w:pStyle w:val="Default"/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400" w:type="dxa"/>
            <w:tcBorders>
              <w:left w:val="single" w:sz="4" w:space="0" w:color="auto"/>
            </w:tcBorders>
            <w:shd w:val="clear" w:color="auto" w:fill="auto"/>
          </w:tcPr>
          <w:p w:rsidR="007F3B49" w:rsidRPr="00671B49" w:rsidRDefault="007F3B49" w:rsidP="00A129E4">
            <w:pPr>
              <w:pStyle w:val="Default"/>
              <w:rPr>
                <w:sz w:val="28"/>
                <w:szCs w:val="28"/>
                <w:cs/>
              </w:rPr>
            </w:pPr>
            <w:r w:rsidRPr="00671B49">
              <w:rPr>
                <w:rFonts w:hint="cs"/>
                <w:sz w:val="28"/>
                <w:szCs w:val="28"/>
                <w:cs/>
              </w:rPr>
              <w:t>เงินเพิ่มต่าง ๆของพนักงาน</w:t>
            </w:r>
          </w:p>
        </w:tc>
        <w:tc>
          <w:tcPr>
            <w:tcW w:w="1570" w:type="dxa"/>
            <w:shd w:val="clear" w:color="auto" w:fill="auto"/>
          </w:tcPr>
          <w:p w:rsidR="007F3B49" w:rsidRPr="004C3A42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000.00</w:t>
            </w:r>
          </w:p>
        </w:tc>
        <w:tc>
          <w:tcPr>
            <w:tcW w:w="1515" w:type="dxa"/>
            <w:shd w:val="clear" w:color="auto" w:fill="auto"/>
          </w:tcPr>
          <w:p w:rsidR="007F3B49" w:rsidRPr="004C3A42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808.00</w:t>
            </w:r>
          </w:p>
        </w:tc>
      </w:tr>
      <w:tr w:rsidR="007F3B49" w:rsidRPr="00E022C1" w:rsidTr="00A129E4">
        <w:tc>
          <w:tcPr>
            <w:tcW w:w="1843" w:type="dxa"/>
            <w:vMerge/>
            <w:shd w:val="clear" w:color="auto" w:fill="auto"/>
          </w:tcPr>
          <w:p w:rsidR="007F3B49" w:rsidRPr="00E022C1" w:rsidRDefault="007F3B49" w:rsidP="00A129E4">
            <w:pPr>
              <w:pStyle w:val="Default"/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F3B49" w:rsidRPr="00E022C1" w:rsidRDefault="007F3B49" w:rsidP="00A129E4">
            <w:pPr>
              <w:pStyle w:val="Default"/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400" w:type="dxa"/>
            <w:tcBorders>
              <w:left w:val="single" w:sz="4" w:space="0" w:color="auto"/>
            </w:tcBorders>
            <w:shd w:val="clear" w:color="auto" w:fill="auto"/>
          </w:tcPr>
          <w:p w:rsidR="007F3B49" w:rsidRPr="00671B49" w:rsidRDefault="007F3B49" w:rsidP="00A129E4">
            <w:pPr>
              <w:pStyle w:val="Default"/>
              <w:rPr>
                <w:sz w:val="28"/>
                <w:szCs w:val="28"/>
                <w:cs/>
              </w:rPr>
            </w:pPr>
            <w:r w:rsidRPr="00671B49">
              <w:rPr>
                <w:rFonts w:hint="cs"/>
                <w:sz w:val="28"/>
                <w:szCs w:val="28"/>
                <w:cs/>
              </w:rPr>
              <w:t>เงินประจำตำแหน่ง</w:t>
            </w:r>
          </w:p>
        </w:tc>
        <w:tc>
          <w:tcPr>
            <w:tcW w:w="1570" w:type="dxa"/>
            <w:shd w:val="clear" w:color="auto" w:fill="auto"/>
          </w:tcPr>
          <w:p w:rsidR="007F3B49" w:rsidRPr="004C3A42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000.00</w:t>
            </w:r>
          </w:p>
        </w:tc>
        <w:tc>
          <w:tcPr>
            <w:tcW w:w="1515" w:type="dxa"/>
            <w:shd w:val="clear" w:color="auto" w:fill="auto"/>
          </w:tcPr>
          <w:p w:rsidR="007F3B49" w:rsidRPr="004C3A42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367.00</w:t>
            </w:r>
          </w:p>
        </w:tc>
      </w:tr>
      <w:tr w:rsidR="007F3B49" w:rsidRPr="00E022C1" w:rsidTr="00A129E4">
        <w:tc>
          <w:tcPr>
            <w:tcW w:w="1843" w:type="dxa"/>
            <w:vMerge/>
            <w:shd w:val="clear" w:color="auto" w:fill="auto"/>
          </w:tcPr>
          <w:p w:rsidR="007F3B49" w:rsidRPr="00E022C1" w:rsidRDefault="007F3B49" w:rsidP="00A129E4">
            <w:pPr>
              <w:pStyle w:val="Default"/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F3B49" w:rsidRPr="00E022C1" w:rsidRDefault="007F3B49" w:rsidP="00A129E4">
            <w:pPr>
              <w:pStyle w:val="Default"/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400" w:type="dxa"/>
            <w:tcBorders>
              <w:left w:val="single" w:sz="4" w:space="0" w:color="auto"/>
            </w:tcBorders>
            <w:shd w:val="clear" w:color="auto" w:fill="auto"/>
          </w:tcPr>
          <w:p w:rsidR="007F3B49" w:rsidRPr="00671B49" w:rsidRDefault="007F3B49" w:rsidP="00A129E4">
            <w:pPr>
              <w:pStyle w:val="Default"/>
              <w:rPr>
                <w:sz w:val="28"/>
                <w:szCs w:val="28"/>
                <w:cs/>
              </w:rPr>
            </w:pPr>
            <w:r w:rsidRPr="00671B49">
              <w:rPr>
                <w:rFonts w:hint="cs"/>
                <w:sz w:val="28"/>
                <w:szCs w:val="28"/>
                <w:cs/>
              </w:rPr>
              <w:t>ค่าตอบแทนพนักงานจ้าง</w:t>
            </w:r>
          </w:p>
        </w:tc>
        <w:tc>
          <w:tcPr>
            <w:tcW w:w="1570" w:type="dxa"/>
            <w:shd w:val="clear" w:color="auto" w:fill="auto"/>
          </w:tcPr>
          <w:p w:rsidR="007F3B49" w:rsidRPr="004C3A42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870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720.00</w:t>
            </w:r>
          </w:p>
        </w:tc>
        <w:tc>
          <w:tcPr>
            <w:tcW w:w="1515" w:type="dxa"/>
            <w:shd w:val="clear" w:color="auto" w:fill="auto"/>
          </w:tcPr>
          <w:p w:rsidR="007F3B49" w:rsidRPr="004C3A42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784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449.00</w:t>
            </w:r>
          </w:p>
        </w:tc>
      </w:tr>
      <w:tr w:rsidR="007F3B49" w:rsidRPr="00E022C1" w:rsidTr="00A129E4">
        <w:tc>
          <w:tcPr>
            <w:tcW w:w="1843" w:type="dxa"/>
            <w:shd w:val="clear" w:color="auto" w:fill="auto"/>
          </w:tcPr>
          <w:p w:rsidR="007F3B49" w:rsidRPr="00E022C1" w:rsidRDefault="007F3B49" w:rsidP="00A129E4">
            <w:pPr>
              <w:pStyle w:val="Default"/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</w:tcPr>
          <w:p w:rsidR="007F3B49" w:rsidRPr="00E022C1" w:rsidRDefault="007F3B49" w:rsidP="00A129E4">
            <w:pPr>
              <w:pStyle w:val="Default"/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400" w:type="dxa"/>
            <w:tcBorders>
              <w:left w:val="single" w:sz="4" w:space="0" w:color="auto"/>
            </w:tcBorders>
            <w:shd w:val="clear" w:color="auto" w:fill="auto"/>
          </w:tcPr>
          <w:p w:rsidR="007F3B49" w:rsidRPr="00671B49" w:rsidRDefault="007F3B49" w:rsidP="00A129E4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เงินเพิ่มต่าง ๆของพนักงานจ้าง</w:t>
            </w:r>
          </w:p>
        </w:tc>
        <w:tc>
          <w:tcPr>
            <w:tcW w:w="1570" w:type="dxa"/>
            <w:shd w:val="clear" w:color="auto" w:fill="auto"/>
          </w:tcPr>
          <w:p w:rsidR="007F3B49" w:rsidRPr="004C3A42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000.00</w:t>
            </w:r>
          </w:p>
        </w:tc>
        <w:tc>
          <w:tcPr>
            <w:tcW w:w="1515" w:type="dxa"/>
            <w:shd w:val="clear" w:color="auto" w:fill="auto"/>
          </w:tcPr>
          <w:p w:rsidR="007F3B49" w:rsidRPr="004C3A42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692.00</w:t>
            </w:r>
          </w:p>
        </w:tc>
      </w:tr>
      <w:tr w:rsidR="007F3B49" w:rsidRPr="00E022C1" w:rsidTr="00A129E4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7F3B49" w:rsidRPr="00E022C1" w:rsidRDefault="007F3B49" w:rsidP="00A129E4">
            <w:pPr>
              <w:pStyle w:val="Default"/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B49" w:rsidRPr="00E022C1" w:rsidRDefault="007F3B49" w:rsidP="00A129E4">
            <w:pPr>
              <w:pStyle w:val="Default"/>
              <w:jc w:val="righ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400" w:type="dxa"/>
            <w:tcBorders>
              <w:left w:val="single" w:sz="4" w:space="0" w:color="auto"/>
            </w:tcBorders>
            <w:shd w:val="clear" w:color="auto" w:fill="auto"/>
          </w:tcPr>
          <w:p w:rsidR="007F3B49" w:rsidRDefault="007F3B49" w:rsidP="00A129E4">
            <w:pPr>
              <w:pStyle w:val="Default"/>
              <w:jc w:val="right"/>
              <w:rPr>
                <w:sz w:val="28"/>
                <w:szCs w:val="28"/>
                <w:cs/>
              </w:rPr>
            </w:pPr>
            <w:r w:rsidRPr="00E022C1">
              <w:rPr>
                <w:rFonts w:hint="cs"/>
                <w:b/>
                <w:bCs/>
                <w:sz w:val="28"/>
                <w:szCs w:val="28"/>
                <w:cs/>
              </w:rPr>
              <w:t>รวมงบ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บุคลากร</w:t>
            </w:r>
          </w:p>
        </w:tc>
        <w:tc>
          <w:tcPr>
            <w:tcW w:w="1570" w:type="dxa"/>
            <w:shd w:val="clear" w:color="auto" w:fill="auto"/>
          </w:tcPr>
          <w:p w:rsidR="007F3B49" w:rsidRPr="00F07037" w:rsidRDefault="007F3B49" w:rsidP="00A129E4">
            <w:pPr>
              <w:pStyle w:val="Default"/>
              <w:jc w:val="right"/>
              <w:rPr>
                <w:b/>
                <w:bCs/>
                <w:sz w:val="28"/>
                <w:szCs w:val="28"/>
              </w:rPr>
            </w:pPr>
            <w:r w:rsidRPr="00F07037">
              <w:rPr>
                <w:b/>
                <w:bCs/>
                <w:sz w:val="28"/>
                <w:szCs w:val="28"/>
              </w:rPr>
              <w:t>9</w:t>
            </w:r>
            <w:r w:rsidRPr="00F07037">
              <w:rPr>
                <w:rFonts w:hint="cs"/>
                <w:b/>
                <w:bCs/>
                <w:sz w:val="28"/>
                <w:szCs w:val="28"/>
                <w:cs/>
              </w:rPr>
              <w:t>,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F07037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0</w:t>
            </w:r>
            <w:r w:rsidRPr="00F07037">
              <w:rPr>
                <w:rFonts w:hint="cs"/>
                <w:b/>
                <w:bCs/>
                <w:sz w:val="28"/>
                <w:szCs w:val="28"/>
                <w:cs/>
              </w:rPr>
              <w:t>,</w:t>
            </w:r>
            <w:r>
              <w:rPr>
                <w:b/>
                <w:bCs/>
                <w:sz w:val="28"/>
                <w:szCs w:val="28"/>
              </w:rPr>
              <w:t>62</w:t>
            </w:r>
            <w:r w:rsidRPr="00F07037">
              <w:rPr>
                <w:b/>
                <w:bCs/>
                <w:sz w:val="28"/>
                <w:szCs w:val="28"/>
              </w:rPr>
              <w:t>0.00</w:t>
            </w:r>
          </w:p>
        </w:tc>
        <w:tc>
          <w:tcPr>
            <w:tcW w:w="1515" w:type="dxa"/>
            <w:shd w:val="clear" w:color="auto" w:fill="auto"/>
          </w:tcPr>
          <w:p w:rsidR="007F3B49" w:rsidRPr="00F07037" w:rsidRDefault="007F3B49" w:rsidP="00A129E4">
            <w:pPr>
              <w:pStyle w:val="Default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Pr="00F07037">
              <w:rPr>
                <w:rFonts w:hint="cs"/>
                <w:b/>
                <w:bCs/>
                <w:sz w:val="28"/>
                <w:szCs w:val="28"/>
                <w:cs/>
              </w:rPr>
              <w:t>,</w:t>
            </w:r>
            <w:r>
              <w:rPr>
                <w:b/>
                <w:bCs/>
                <w:sz w:val="28"/>
                <w:szCs w:val="28"/>
              </w:rPr>
              <w:t>641</w:t>
            </w:r>
            <w:r w:rsidRPr="00F07037">
              <w:rPr>
                <w:rFonts w:hint="cs"/>
                <w:b/>
                <w:bCs/>
                <w:sz w:val="28"/>
                <w:szCs w:val="28"/>
                <w:cs/>
              </w:rPr>
              <w:t>,</w:t>
            </w:r>
            <w:r>
              <w:rPr>
                <w:b/>
                <w:bCs/>
                <w:sz w:val="28"/>
                <w:szCs w:val="28"/>
              </w:rPr>
              <w:t>985</w:t>
            </w:r>
            <w:r w:rsidRPr="00F07037">
              <w:rPr>
                <w:b/>
                <w:bCs/>
                <w:sz w:val="28"/>
                <w:szCs w:val="28"/>
              </w:rPr>
              <w:t>.00</w:t>
            </w:r>
          </w:p>
        </w:tc>
      </w:tr>
      <w:tr w:rsidR="007F3B49" w:rsidRPr="009D792E" w:rsidTr="00A129E4">
        <w:tc>
          <w:tcPr>
            <w:tcW w:w="1843" w:type="dxa"/>
            <w:vMerge w:val="restart"/>
            <w:shd w:val="clear" w:color="auto" w:fill="auto"/>
          </w:tcPr>
          <w:p w:rsidR="007F3B49" w:rsidRPr="00E022C1" w:rsidRDefault="007F3B49" w:rsidP="00A129E4">
            <w:pPr>
              <w:pStyle w:val="Default"/>
              <w:ind w:firstLine="318"/>
              <w:rPr>
                <w:b/>
                <w:bCs/>
                <w:sz w:val="28"/>
                <w:szCs w:val="28"/>
              </w:rPr>
            </w:pPr>
            <w:r w:rsidRPr="00E022C1">
              <w:rPr>
                <w:rFonts w:hint="cs"/>
                <w:b/>
                <w:bCs/>
                <w:sz w:val="28"/>
                <w:szCs w:val="28"/>
                <w:cs/>
              </w:rPr>
              <w:t>งบ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ลงทุน</w:t>
            </w:r>
          </w:p>
        </w:tc>
        <w:tc>
          <w:tcPr>
            <w:tcW w:w="156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F3B49" w:rsidRPr="00E022C1" w:rsidRDefault="007F3B49" w:rsidP="00A129E4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ค่าครุภัณฑ์</w:t>
            </w:r>
          </w:p>
        </w:tc>
        <w:tc>
          <w:tcPr>
            <w:tcW w:w="3400" w:type="dxa"/>
            <w:tcBorders>
              <w:left w:val="single" w:sz="4" w:space="0" w:color="auto"/>
            </w:tcBorders>
            <w:shd w:val="clear" w:color="auto" w:fill="auto"/>
          </w:tcPr>
          <w:p w:rsidR="007F3B49" w:rsidRPr="002679F7" w:rsidRDefault="007F3B49" w:rsidP="00A129E4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ครุภัณฑ์สำนักงาน</w:t>
            </w:r>
          </w:p>
        </w:tc>
        <w:tc>
          <w:tcPr>
            <w:tcW w:w="1570" w:type="dxa"/>
            <w:shd w:val="clear" w:color="auto" w:fill="auto"/>
          </w:tcPr>
          <w:p w:rsidR="007F3B49" w:rsidRPr="00554BCE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761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800.00</w:t>
            </w:r>
          </w:p>
        </w:tc>
        <w:tc>
          <w:tcPr>
            <w:tcW w:w="1515" w:type="dxa"/>
            <w:shd w:val="clear" w:color="auto" w:fill="auto"/>
          </w:tcPr>
          <w:p w:rsidR="007F3B49" w:rsidRPr="00554BCE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555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600.00</w:t>
            </w:r>
          </w:p>
        </w:tc>
      </w:tr>
      <w:tr w:rsidR="007F3B49" w:rsidRPr="009D792E" w:rsidTr="00A129E4">
        <w:tc>
          <w:tcPr>
            <w:tcW w:w="1843" w:type="dxa"/>
            <w:vMerge/>
            <w:shd w:val="clear" w:color="auto" w:fill="auto"/>
          </w:tcPr>
          <w:p w:rsidR="007F3B49" w:rsidRPr="00554BCE" w:rsidRDefault="007F3B49" w:rsidP="00A129E4">
            <w:pPr>
              <w:pStyle w:val="Default"/>
              <w:ind w:firstLine="318"/>
              <w:rPr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F3B49" w:rsidRPr="00554BCE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left w:val="single" w:sz="4" w:space="0" w:color="auto"/>
            </w:tcBorders>
            <w:shd w:val="clear" w:color="auto" w:fill="auto"/>
          </w:tcPr>
          <w:p w:rsidR="007F3B49" w:rsidRPr="002679F7" w:rsidRDefault="007F3B49" w:rsidP="00A129E4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ครุภัณฑ์งานบ้านงานครัว</w:t>
            </w:r>
          </w:p>
        </w:tc>
        <w:tc>
          <w:tcPr>
            <w:tcW w:w="1570" w:type="dxa"/>
            <w:shd w:val="clear" w:color="auto" w:fill="auto"/>
          </w:tcPr>
          <w:p w:rsidR="007F3B49" w:rsidRPr="00554BCE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000.00</w:t>
            </w:r>
          </w:p>
        </w:tc>
        <w:tc>
          <w:tcPr>
            <w:tcW w:w="1515" w:type="dxa"/>
            <w:shd w:val="clear" w:color="auto" w:fill="auto"/>
          </w:tcPr>
          <w:p w:rsidR="007F3B49" w:rsidRPr="00554BCE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</w:t>
            </w:r>
          </w:p>
        </w:tc>
      </w:tr>
      <w:tr w:rsidR="007F3B49" w:rsidRPr="009D792E" w:rsidTr="00A129E4">
        <w:tc>
          <w:tcPr>
            <w:tcW w:w="1843" w:type="dxa"/>
            <w:vMerge/>
            <w:shd w:val="clear" w:color="auto" w:fill="auto"/>
          </w:tcPr>
          <w:p w:rsidR="007F3B49" w:rsidRPr="00554BCE" w:rsidRDefault="007F3B49" w:rsidP="00A129E4">
            <w:pPr>
              <w:pStyle w:val="Default"/>
              <w:ind w:firstLine="318"/>
              <w:rPr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F3B49" w:rsidRPr="00554BCE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left w:val="single" w:sz="4" w:space="0" w:color="auto"/>
            </w:tcBorders>
            <w:shd w:val="clear" w:color="auto" w:fill="auto"/>
          </w:tcPr>
          <w:p w:rsidR="007F3B49" w:rsidRPr="002679F7" w:rsidRDefault="007F3B49" w:rsidP="00A129E4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ครุภัณฑ์คอมพิวเตอร์</w:t>
            </w:r>
          </w:p>
        </w:tc>
        <w:tc>
          <w:tcPr>
            <w:tcW w:w="1570" w:type="dxa"/>
            <w:shd w:val="clear" w:color="auto" w:fill="auto"/>
          </w:tcPr>
          <w:p w:rsidR="007F3B49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600.00</w:t>
            </w:r>
          </w:p>
        </w:tc>
        <w:tc>
          <w:tcPr>
            <w:tcW w:w="1515" w:type="dxa"/>
            <w:shd w:val="clear" w:color="auto" w:fill="auto"/>
          </w:tcPr>
          <w:p w:rsidR="007F3B49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400.00</w:t>
            </w:r>
          </w:p>
        </w:tc>
      </w:tr>
      <w:tr w:rsidR="007F3B49" w:rsidRPr="009D792E" w:rsidTr="00A129E4">
        <w:tc>
          <w:tcPr>
            <w:tcW w:w="1843" w:type="dxa"/>
            <w:vMerge/>
            <w:shd w:val="clear" w:color="auto" w:fill="auto"/>
          </w:tcPr>
          <w:p w:rsidR="007F3B49" w:rsidRPr="00554BCE" w:rsidRDefault="007F3B49" w:rsidP="00A129E4">
            <w:pPr>
              <w:pStyle w:val="Default"/>
              <w:ind w:firstLine="318"/>
              <w:rPr>
                <w:sz w:val="28"/>
                <w:szCs w:val="28"/>
              </w:rPr>
            </w:pPr>
          </w:p>
        </w:tc>
        <w:tc>
          <w:tcPr>
            <w:tcW w:w="156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F3B49" w:rsidRPr="006842DB" w:rsidRDefault="007F3B49" w:rsidP="00A129E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842DB">
              <w:rPr>
                <w:rFonts w:hint="cs"/>
                <w:b/>
                <w:bCs/>
                <w:sz w:val="28"/>
                <w:szCs w:val="28"/>
                <w:cs/>
              </w:rPr>
              <w:t>ค่าที่ดินและสิ่งก่อสร้าง</w:t>
            </w:r>
          </w:p>
        </w:tc>
        <w:tc>
          <w:tcPr>
            <w:tcW w:w="3400" w:type="dxa"/>
            <w:tcBorders>
              <w:left w:val="single" w:sz="4" w:space="0" w:color="auto"/>
            </w:tcBorders>
            <w:shd w:val="clear" w:color="auto" w:fill="auto"/>
          </w:tcPr>
          <w:p w:rsidR="007F3B49" w:rsidRDefault="007F3B49" w:rsidP="00A129E4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ค่าก่อสร้างสิ่งสาธารณูปโภค</w:t>
            </w:r>
          </w:p>
        </w:tc>
        <w:tc>
          <w:tcPr>
            <w:tcW w:w="1570" w:type="dxa"/>
            <w:shd w:val="clear" w:color="auto" w:fill="auto"/>
          </w:tcPr>
          <w:p w:rsidR="007F3B49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071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000.00</w:t>
            </w:r>
          </w:p>
        </w:tc>
        <w:tc>
          <w:tcPr>
            <w:tcW w:w="1515" w:type="dxa"/>
            <w:shd w:val="clear" w:color="auto" w:fill="auto"/>
          </w:tcPr>
          <w:p w:rsidR="007F3B49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745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400.00</w:t>
            </w:r>
          </w:p>
        </w:tc>
      </w:tr>
      <w:tr w:rsidR="007F3B49" w:rsidRPr="009D792E" w:rsidTr="00A129E4">
        <w:tc>
          <w:tcPr>
            <w:tcW w:w="1843" w:type="dxa"/>
            <w:vMerge/>
            <w:shd w:val="clear" w:color="auto" w:fill="auto"/>
          </w:tcPr>
          <w:p w:rsidR="007F3B49" w:rsidRPr="00554BCE" w:rsidRDefault="007F3B49" w:rsidP="00A129E4">
            <w:pPr>
              <w:pStyle w:val="Default"/>
              <w:ind w:firstLine="318"/>
              <w:rPr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F3B49" w:rsidRPr="00554BCE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left w:val="single" w:sz="4" w:space="0" w:color="auto"/>
            </w:tcBorders>
            <w:shd w:val="clear" w:color="auto" w:fill="auto"/>
          </w:tcPr>
          <w:p w:rsidR="007F3B49" w:rsidRDefault="007F3B49" w:rsidP="00A129E4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ค่าบำรุงรักษาและปรับปรุงที่ดินและสิ่งก่อสร้าง</w:t>
            </w:r>
          </w:p>
        </w:tc>
        <w:tc>
          <w:tcPr>
            <w:tcW w:w="1570" w:type="dxa"/>
            <w:shd w:val="clear" w:color="auto" w:fill="auto"/>
          </w:tcPr>
          <w:p w:rsidR="007F3B49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000.00</w:t>
            </w:r>
          </w:p>
        </w:tc>
        <w:tc>
          <w:tcPr>
            <w:tcW w:w="1515" w:type="dxa"/>
            <w:shd w:val="clear" w:color="auto" w:fill="auto"/>
          </w:tcPr>
          <w:p w:rsidR="007F3B49" w:rsidRDefault="007F3B49" w:rsidP="00A129E4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</w:t>
            </w:r>
          </w:p>
        </w:tc>
      </w:tr>
      <w:tr w:rsidR="007F3B49" w:rsidRPr="009D792E" w:rsidTr="00A129E4">
        <w:tc>
          <w:tcPr>
            <w:tcW w:w="6804" w:type="dxa"/>
            <w:gridSpan w:val="3"/>
            <w:shd w:val="clear" w:color="auto" w:fill="auto"/>
          </w:tcPr>
          <w:p w:rsidR="007F3B49" w:rsidRPr="002679F7" w:rsidRDefault="007F3B49" w:rsidP="00A129E4">
            <w:pPr>
              <w:pStyle w:val="Default"/>
              <w:jc w:val="right"/>
              <w:rPr>
                <w:b/>
                <w:bCs/>
                <w:sz w:val="28"/>
                <w:szCs w:val="28"/>
                <w:cs/>
              </w:rPr>
            </w:pPr>
            <w:r w:rsidRPr="002679F7">
              <w:rPr>
                <w:rFonts w:hint="cs"/>
                <w:b/>
                <w:bCs/>
                <w:sz w:val="28"/>
                <w:szCs w:val="28"/>
                <w:cs/>
              </w:rPr>
              <w:t>รวมงบ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ลงทุน</w:t>
            </w:r>
          </w:p>
        </w:tc>
        <w:tc>
          <w:tcPr>
            <w:tcW w:w="1570" w:type="dxa"/>
            <w:shd w:val="clear" w:color="auto" w:fill="auto"/>
          </w:tcPr>
          <w:p w:rsidR="007F3B49" w:rsidRPr="00737E39" w:rsidRDefault="007F3B49" w:rsidP="00A129E4">
            <w:pPr>
              <w:pStyle w:val="Default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737E39">
              <w:rPr>
                <w:rFonts w:hint="cs"/>
                <w:b/>
                <w:bCs/>
                <w:sz w:val="28"/>
                <w:szCs w:val="28"/>
                <w:cs/>
              </w:rPr>
              <w:t>,</w:t>
            </w:r>
            <w:r>
              <w:rPr>
                <w:b/>
                <w:bCs/>
                <w:sz w:val="28"/>
                <w:szCs w:val="28"/>
              </w:rPr>
              <w:t>837</w:t>
            </w:r>
            <w:r w:rsidRPr="00737E39">
              <w:rPr>
                <w:rFonts w:hint="cs"/>
                <w:b/>
                <w:bCs/>
                <w:sz w:val="28"/>
                <w:szCs w:val="28"/>
                <w:cs/>
              </w:rPr>
              <w:t>,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737E39">
              <w:rPr>
                <w:b/>
                <w:bCs/>
                <w:sz w:val="28"/>
                <w:szCs w:val="28"/>
              </w:rPr>
              <w:t>00.00</w:t>
            </w:r>
          </w:p>
        </w:tc>
        <w:tc>
          <w:tcPr>
            <w:tcW w:w="1515" w:type="dxa"/>
            <w:shd w:val="clear" w:color="auto" w:fill="auto"/>
          </w:tcPr>
          <w:p w:rsidR="007F3B49" w:rsidRPr="00737E39" w:rsidRDefault="007F3B49" w:rsidP="00A129E4">
            <w:pPr>
              <w:pStyle w:val="Default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737E39">
              <w:rPr>
                <w:rFonts w:hint="cs"/>
                <w:b/>
                <w:bCs/>
                <w:sz w:val="28"/>
                <w:szCs w:val="28"/>
                <w:cs/>
              </w:rPr>
              <w:t>,</w:t>
            </w:r>
            <w:r>
              <w:rPr>
                <w:b/>
                <w:bCs/>
                <w:sz w:val="28"/>
                <w:szCs w:val="28"/>
              </w:rPr>
              <w:t>99</w:t>
            </w:r>
            <w:r w:rsidRPr="00737E39">
              <w:rPr>
                <w:b/>
                <w:bCs/>
                <w:sz w:val="28"/>
                <w:szCs w:val="28"/>
              </w:rPr>
              <w:t>5</w:t>
            </w:r>
            <w:r w:rsidRPr="00737E39">
              <w:rPr>
                <w:rFonts w:hint="cs"/>
                <w:b/>
                <w:bCs/>
                <w:sz w:val="28"/>
                <w:szCs w:val="28"/>
                <w:cs/>
              </w:rPr>
              <w:t>,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737E39">
              <w:rPr>
                <w:b/>
                <w:bCs/>
                <w:sz w:val="28"/>
                <w:szCs w:val="28"/>
              </w:rPr>
              <w:t>00.00</w:t>
            </w:r>
          </w:p>
        </w:tc>
      </w:tr>
      <w:tr w:rsidR="007F3B49" w:rsidRPr="009D792E" w:rsidTr="00A129E4">
        <w:tc>
          <w:tcPr>
            <w:tcW w:w="6804" w:type="dxa"/>
            <w:gridSpan w:val="3"/>
            <w:shd w:val="clear" w:color="auto" w:fill="auto"/>
          </w:tcPr>
          <w:p w:rsidR="007F3B49" w:rsidRPr="002679F7" w:rsidRDefault="007F3B49" w:rsidP="00A129E4">
            <w:pPr>
              <w:pStyle w:val="Default"/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รวมสุทธิ</w:t>
            </w:r>
          </w:p>
        </w:tc>
        <w:tc>
          <w:tcPr>
            <w:tcW w:w="1570" w:type="dxa"/>
            <w:shd w:val="clear" w:color="auto" w:fill="auto"/>
          </w:tcPr>
          <w:p w:rsidR="007F3B49" w:rsidRPr="00737E39" w:rsidRDefault="007F3B49" w:rsidP="00A129E4">
            <w:pPr>
              <w:pStyle w:val="Default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,</w:t>
            </w:r>
            <w:r>
              <w:rPr>
                <w:b/>
                <w:bCs/>
                <w:sz w:val="28"/>
                <w:szCs w:val="28"/>
              </w:rPr>
              <w:t>000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,</w:t>
            </w:r>
            <w:r>
              <w:rPr>
                <w:b/>
                <w:bCs/>
                <w:sz w:val="28"/>
                <w:szCs w:val="28"/>
              </w:rPr>
              <w:t>000.00</w:t>
            </w:r>
          </w:p>
        </w:tc>
        <w:tc>
          <w:tcPr>
            <w:tcW w:w="1515" w:type="dxa"/>
            <w:shd w:val="clear" w:color="auto" w:fill="auto"/>
          </w:tcPr>
          <w:p w:rsidR="007F3B49" w:rsidRPr="00737E39" w:rsidRDefault="007F3B49" w:rsidP="00A129E4">
            <w:pPr>
              <w:pStyle w:val="Default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,</w:t>
            </w:r>
            <w:r>
              <w:rPr>
                <w:b/>
                <w:bCs/>
                <w:sz w:val="28"/>
                <w:szCs w:val="28"/>
              </w:rPr>
              <w:t>668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,</w:t>
            </w:r>
            <w:r>
              <w:rPr>
                <w:b/>
                <w:bCs/>
                <w:sz w:val="28"/>
                <w:szCs w:val="28"/>
              </w:rPr>
              <w:t>427.06</w:t>
            </w:r>
          </w:p>
        </w:tc>
      </w:tr>
    </w:tbl>
    <w:p w:rsidR="007F3B49" w:rsidRDefault="007F3B49" w:rsidP="007F3B49">
      <w:pPr>
        <w:pStyle w:val="Default"/>
        <w:rPr>
          <w:b/>
          <w:bCs/>
          <w:color w:val="auto"/>
          <w:sz w:val="30"/>
          <w:szCs w:val="30"/>
        </w:rPr>
      </w:pPr>
    </w:p>
    <w:p w:rsidR="007F3B49" w:rsidRDefault="007F3B49" w:rsidP="007F3B49">
      <w:pPr>
        <w:pStyle w:val="Default"/>
        <w:ind w:right="-567"/>
        <w:rPr>
          <w:color w:val="auto"/>
          <w:sz w:val="30"/>
          <w:szCs w:val="30"/>
        </w:rPr>
      </w:pPr>
      <w:r w:rsidRPr="00197D65">
        <w:rPr>
          <w:rFonts w:hint="cs"/>
          <w:color w:val="auto"/>
          <w:sz w:val="30"/>
          <w:szCs w:val="30"/>
          <w:cs/>
        </w:rPr>
        <w:t>เงิน</w:t>
      </w:r>
      <w:r>
        <w:rPr>
          <w:rFonts w:hint="cs"/>
          <w:color w:val="auto"/>
          <w:sz w:val="30"/>
          <w:szCs w:val="30"/>
          <w:cs/>
        </w:rPr>
        <w:t xml:space="preserve">สะสม </w:t>
      </w:r>
      <w:r>
        <w:rPr>
          <w:color w:val="auto"/>
          <w:sz w:val="30"/>
          <w:szCs w:val="30"/>
        </w:rPr>
        <w:t xml:space="preserve">1 </w:t>
      </w:r>
      <w:r>
        <w:rPr>
          <w:rFonts w:hint="cs"/>
          <w:color w:val="auto"/>
          <w:sz w:val="30"/>
          <w:szCs w:val="30"/>
          <w:cs/>
        </w:rPr>
        <w:t xml:space="preserve">ตุลาคม </w:t>
      </w:r>
      <w:r>
        <w:rPr>
          <w:color w:val="auto"/>
          <w:sz w:val="30"/>
          <w:szCs w:val="30"/>
        </w:rPr>
        <w:t>2562</w: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 w:rsidRPr="00D13E5E">
        <w:rPr>
          <w:color w:val="auto"/>
        </w:rPr>
        <w:tab/>
      </w:r>
      <w:r w:rsidRPr="00D13E5E">
        <w:rPr>
          <w:color w:val="auto"/>
        </w:rPr>
        <w:tab/>
      </w:r>
      <w:r w:rsidRPr="00D13E5E">
        <w:rPr>
          <w:color w:val="auto"/>
        </w:rPr>
        <w:tab/>
      </w:r>
      <w:r w:rsidRPr="00D13E5E">
        <w:rPr>
          <w:color w:val="auto"/>
        </w:rPr>
        <w:tab/>
      </w:r>
      <w:r w:rsidRPr="00D13E5E">
        <w:rPr>
          <w:color w:val="auto"/>
        </w:rPr>
        <w:tab/>
      </w:r>
      <w:r w:rsidRPr="00D13E5E">
        <w:rPr>
          <w:color w:val="auto"/>
        </w:rPr>
        <w:tab/>
      </w:r>
      <w:r w:rsidRPr="00D13E5E">
        <w:rPr>
          <w:color w:val="auto"/>
        </w:rPr>
        <w:tab/>
      </w:r>
      <w:r>
        <w:rPr>
          <w:color w:val="auto"/>
        </w:rPr>
        <w:tab/>
        <w:t xml:space="preserve">   </w:t>
      </w:r>
      <w:r w:rsidRPr="00D13E5E">
        <w:rPr>
          <w:color w:val="auto"/>
        </w:rPr>
        <w:t>14</w:t>
      </w:r>
      <w:r w:rsidRPr="00D13E5E">
        <w:rPr>
          <w:rFonts w:hint="cs"/>
          <w:color w:val="auto"/>
          <w:cs/>
        </w:rPr>
        <w:t>,</w:t>
      </w:r>
      <w:r w:rsidRPr="00D13E5E">
        <w:rPr>
          <w:color w:val="auto"/>
        </w:rPr>
        <w:t>059</w:t>
      </w:r>
      <w:r w:rsidRPr="00D13E5E">
        <w:rPr>
          <w:rFonts w:hint="cs"/>
          <w:color w:val="auto"/>
          <w:cs/>
        </w:rPr>
        <w:t>,</w:t>
      </w:r>
      <w:r w:rsidRPr="00D13E5E">
        <w:rPr>
          <w:color w:val="auto"/>
        </w:rPr>
        <w:t>982.78</w:t>
      </w:r>
    </w:p>
    <w:p w:rsidR="007F3B49" w:rsidRDefault="007F3B49" w:rsidP="007F3B49">
      <w:pPr>
        <w:pStyle w:val="Default"/>
        <w:rPr>
          <w:color w:val="auto"/>
          <w:sz w:val="30"/>
          <w:szCs w:val="30"/>
        </w:rPr>
      </w:pPr>
      <w:r>
        <w:rPr>
          <w:rFonts w:hint="cs"/>
          <w:color w:val="auto"/>
          <w:sz w:val="30"/>
          <w:szCs w:val="30"/>
          <w:cs/>
        </w:rPr>
        <w:t>รายรับจริง</w: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 w:rsidRPr="00D13E5E">
        <w:rPr>
          <w:color w:val="auto"/>
        </w:rPr>
        <w:t>34</w:t>
      </w:r>
      <w:r w:rsidRPr="00D13E5E">
        <w:rPr>
          <w:rFonts w:hint="cs"/>
          <w:color w:val="auto"/>
          <w:cs/>
        </w:rPr>
        <w:t>,</w:t>
      </w:r>
      <w:r w:rsidRPr="00D13E5E">
        <w:rPr>
          <w:color w:val="auto"/>
        </w:rPr>
        <w:t>790</w:t>
      </w:r>
      <w:r w:rsidRPr="00D13E5E">
        <w:rPr>
          <w:rFonts w:hint="cs"/>
          <w:color w:val="auto"/>
          <w:cs/>
        </w:rPr>
        <w:t>,</w:t>
      </w:r>
      <w:r w:rsidRPr="00D13E5E">
        <w:rPr>
          <w:color w:val="auto"/>
        </w:rPr>
        <w:t>033.93</w:t>
      </w:r>
    </w:p>
    <w:p w:rsidR="007F3B49" w:rsidRDefault="007F3B49" w:rsidP="007F3B49">
      <w:pPr>
        <w:pStyle w:val="Default"/>
        <w:rPr>
          <w:color w:val="auto"/>
          <w:sz w:val="30"/>
          <w:szCs w:val="30"/>
        </w:rPr>
      </w:pPr>
      <w:r>
        <w:rPr>
          <w:rFonts w:hint="cs"/>
          <w:color w:val="auto"/>
          <w:sz w:val="30"/>
          <w:szCs w:val="30"/>
          <w:cs/>
        </w:rPr>
        <w:t>รายจ่ายจริง</w: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 w:rsidRPr="00D13E5E">
        <w:rPr>
          <w:color w:val="auto"/>
          <w:u w:val="single"/>
        </w:rPr>
        <w:tab/>
        <w:t>26</w:t>
      </w:r>
      <w:r w:rsidRPr="00D13E5E">
        <w:rPr>
          <w:rFonts w:hint="cs"/>
          <w:color w:val="auto"/>
          <w:u w:val="single"/>
          <w:cs/>
        </w:rPr>
        <w:t>,</w:t>
      </w:r>
      <w:r w:rsidRPr="00D13E5E">
        <w:rPr>
          <w:color w:val="auto"/>
          <w:u w:val="single"/>
        </w:rPr>
        <w:t>668</w:t>
      </w:r>
      <w:r w:rsidRPr="00D13E5E">
        <w:rPr>
          <w:rFonts w:hint="cs"/>
          <w:color w:val="auto"/>
          <w:u w:val="single"/>
          <w:cs/>
        </w:rPr>
        <w:t>,</w:t>
      </w:r>
      <w:r w:rsidRPr="00D13E5E">
        <w:rPr>
          <w:color w:val="auto"/>
          <w:u w:val="single"/>
        </w:rPr>
        <w:t>428.06</w:t>
      </w:r>
    </w:p>
    <w:p w:rsidR="007F3B49" w:rsidRDefault="007F3B49" w:rsidP="007F3B49">
      <w:pPr>
        <w:pStyle w:val="Default"/>
        <w:rPr>
          <w:color w:val="auto"/>
          <w:sz w:val="30"/>
          <w:szCs w:val="30"/>
        </w:rPr>
      </w:pPr>
      <w:r>
        <w:rPr>
          <w:rFonts w:hint="cs"/>
          <w:color w:val="auto"/>
          <w:sz w:val="30"/>
          <w:szCs w:val="30"/>
          <w:cs/>
        </w:rPr>
        <w:t>ผลต่างรายรับจริงสูงกว่ารายจ่ายจริง</w:t>
      </w:r>
      <w:r>
        <w:rPr>
          <w:color w:val="auto"/>
          <w:sz w:val="30"/>
          <w:szCs w:val="30"/>
        </w:rPr>
        <w:tab/>
        <w:t xml:space="preserve">  </w:t>
      </w:r>
      <w:r>
        <w:rPr>
          <w:color w:val="auto"/>
          <w:sz w:val="30"/>
          <w:szCs w:val="30"/>
        </w:rPr>
        <w:tab/>
      </w:r>
      <w:r w:rsidRPr="00D13E5E">
        <w:rPr>
          <w:color w:val="auto"/>
        </w:rPr>
        <w:t xml:space="preserve">  8</w:t>
      </w:r>
      <w:r w:rsidRPr="00D13E5E">
        <w:rPr>
          <w:rFonts w:hint="cs"/>
          <w:color w:val="auto"/>
          <w:cs/>
        </w:rPr>
        <w:t>,</w:t>
      </w:r>
      <w:r w:rsidRPr="00D13E5E">
        <w:rPr>
          <w:color w:val="auto"/>
        </w:rPr>
        <w:t>121</w:t>
      </w:r>
      <w:r w:rsidRPr="00D13E5E">
        <w:rPr>
          <w:rFonts w:hint="cs"/>
          <w:color w:val="auto"/>
          <w:cs/>
        </w:rPr>
        <w:t>,</w:t>
      </w:r>
      <w:r w:rsidRPr="00D13E5E">
        <w:rPr>
          <w:color w:val="auto"/>
        </w:rPr>
        <w:t>605.87</w:t>
      </w:r>
    </w:p>
    <w:p w:rsidR="007F3B49" w:rsidRPr="00D13E5E" w:rsidRDefault="007F3B49" w:rsidP="007F3B49">
      <w:pPr>
        <w:pStyle w:val="Default"/>
        <w:rPr>
          <w:color w:val="auto"/>
        </w:rPr>
      </w:pPr>
      <w:r w:rsidRPr="00D13E5E">
        <w:rPr>
          <w:rFonts w:hint="cs"/>
          <w:color w:val="auto"/>
          <w:sz w:val="30"/>
          <w:szCs w:val="30"/>
          <w:u w:val="single"/>
          <w:cs/>
        </w:rPr>
        <w:t>หัก</w:t>
      </w:r>
      <w:r>
        <w:rPr>
          <w:rFonts w:hint="cs"/>
          <w:color w:val="auto"/>
          <w:sz w:val="30"/>
          <w:szCs w:val="30"/>
          <w:cs/>
        </w:rPr>
        <w:t xml:space="preserve"> </w:t>
      </w:r>
      <w:r w:rsidRPr="00D13E5E">
        <w:rPr>
          <w:rFonts w:hint="cs"/>
          <w:color w:val="auto"/>
          <w:sz w:val="28"/>
          <w:szCs w:val="28"/>
          <w:cs/>
        </w:rPr>
        <w:t xml:space="preserve">ยอดเงินกันงบประมาณราจ่ายประจำปี </w:t>
      </w:r>
      <w:r w:rsidRPr="00D13E5E">
        <w:rPr>
          <w:color w:val="auto"/>
          <w:sz w:val="28"/>
          <w:szCs w:val="28"/>
        </w:rPr>
        <w:t>2563</w:t>
      </w:r>
      <w:r>
        <w:rPr>
          <w:color w:val="auto"/>
          <w:sz w:val="30"/>
          <w:szCs w:val="30"/>
        </w:rPr>
        <w:tab/>
        <w:t xml:space="preserve">    </w:t>
      </w:r>
      <w:r w:rsidRPr="00D13E5E">
        <w:rPr>
          <w:color w:val="auto"/>
        </w:rPr>
        <w:t>997</w:t>
      </w:r>
      <w:r w:rsidRPr="00D13E5E">
        <w:rPr>
          <w:rFonts w:hint="cs"/>
          <w:color w:val="auto"/>
          <w:cs/>
        </w:rPr>
        <w:t>,</w:t>
      </w:r>
      <w:r w:rsidRPr="00D13E5E">
        <w:rPr>
          <w:color w:val="auto"/>
        </w:rPr>
        <w:t>685.44</w:t>
      </w:r>
      <w:r w:rsidRPr="00D13E5E">
        <w:rPr>
          <w:color w:val="auto"/>
        </w:rPr>
        <w:tab/>
        <w:t>7</w:t>
      </w:r>
      <w:r w:rsidRPr="00D13E5E">
        <w:rPr>
          <w:rFonts w:hint="cs"/>
          <w:color w:val="auto"/>
          <w:cs/>
        </w:rPr>
        <w:t>,</w:t>
      </w:r>
      <w:r w:rsidRPr="00D13E5E">
        <w:rPr>
          <w:color w:val="auto"/>
        </w:rPr>
        <w:t>123</w:t>
      </w:r>
      <w:r w:rsidRPr="00D13E5E">
        <w:rPr>
          <w:rFonts w:hint="cs"/>
          <w:color w:val="auto"/>
          <w:cs/>
        </w:rPr>
        <w:t>,</w:t>
      </w:r>
      <w:r w:rsidRPr="00D13E5E">
        <w:rPr>
          <w:color w:val="auto"/>
        </w:rPr>
        <w:t>920.43</w:t>
      </w:r>
    </w:p>
    <w:p w:rsidR="007F3B49" w:rsidRDefault="007F3B49" w:rsidP="007F3B49">
      <w:pPr>
        <w:pStyle w:val="Default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     </w:t>
      </w:r>
      <w:r>
        <w:rPr>
          <w:rFonts w:hint="cs"/>
          <w:color w:val="auto"/>
          <w:sz w:val="30"/>
          <w:szCs w:val="30"/>
          <w:cs/>
        </w:rPr>
        <w:t>เงินทุนสำรองเงินสะสม</w: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 w:rsidRPr="00D13E5E">
        <w:rPr>
          <w:color w:val="auto"/>
          <w:u w:val="single"/>
        </w:rPr>
        <w:t>1</w:t>
      </w:r>
      <w:r w:rsidRPr="00D13E5E">
        <w:rPr>
          <w:rFonts w:hint="cs"/>
          <w:color w:val="auto"/>
          <w:u w:val="single"/>
          <w:cs/>
        </w:rPr>
        <w:t>,</w:t>
      </w:r>
      <w:r w:rsidRPr="00D13E5E">
        <w:rPr>
          <w:color w:val="auto"/>
          <w:u w:val="single"/>
        </w:rPr>
        <w:t>068</w:t>
      </w:r>
      <w:r w:rsidRPr="00D13E5E">
        <w:rPr>
          <w:rFonts w:hint="cs"/>
          <w:color w:val="auto"/>
          <w:u w:val="single"/>
          <w:cs/>
        </w:rPr>
        <w:t>,</w:t>
      </w:r>
      <w:r w:rsidRPr="00D13E5E">
        <w:rPr>
          <w:color w:val="auto"/>
          <w:u w:val="single"/>
        </w:rPr>
        <w:t>586.36</w:t>
      </w:r>
      <w:r w:rsidRPr="00D13E5E">
        <w:rPr>
          <w:color w:val="auto"/>
        </w:rPr>
        <w:tab/>
        <w:t>6</w:t>
      </w:r>
      <w:r w:rsidRPr="00D13E5E">
        <w:rPr>
          <w:rFonts w:hint="cs"/>
          <w:color w:val="auto"/>
          <w:cs/>
        </w:rPr>
        <w:t>,</w:t>
      </w:r>
      <w:r w:rsidRPr="00D13E5E">
        <w:rPr>
          <w:color w:val="auto"/>
        </w:rPr>
        <w:t>055</w:t>
      </w:r>
      <w:r w:rsidRPr="00D13E5E">
        <w:rPr>
          <w:rFonts w:hint="cs"/>
          <w:color w:val="auto"/>
          <w:cs/>
        </w:rPr>
        <w:t>,</w:t>
      </w:r>
      <w:r w:rsidRPr="00D13E5E">
        <w:rPr>
          <w:color w:val="auto"/>
        </w:rPr>
        <w:t>334.07</w:t>
      </w:r>
    </w:p>
    <w:p w:rsidR="007F3B49" w:rsidRDefault="007F3B49" w:rsidP="007F3B49">
      <w:pPr>
        <w:pStyle w:val="Default"/>
        <w:ind w:right="-284"/>
        <w:rPr>
          <w:color w:val="auto"/>
          <w:sz w:val="30"/>
          <w:szCs w:val="30"/>
        </w:rPr>
      </w:pPr>
      <w:r w:rsidRPr="00D13E5E">
        <w:rPr>
          <w:rFonts w:hint="cs"/>
          <w:color w:val="auto"/>
          <w:sz w:val="30"/>
          <w:szCs w:val="30"/>
          <w:u w:val="single"/>
          <w:cs/>
        </w:rPr>
        <w:t>บวก</w:t>
      </w:r>
      <w:r>
        <w:rPr>
          <w:rFonts w:hint="cs"/>
          <w:color w:val="auto"/>
          <w:sz w:val="30"/>
          <w:szCs w:val="30"/>
          <w:cs/>
        </w:rPr>
        <w:t xml:space="preserve"> รับคืนเงินสะสมระหว่างปี</w: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  <w:t xml:space="preserve">   </w:t>
      </w:r>
      <w:r w:rsidRPr="00D13E5E">
        <w:rPr>
          <w:color w:val="auto"/>
          <w:u w:val="single"/>
        </w:rPr>
        <w:t>111</w:t>
      </w:r>
      <w:r w:rsidRPr="00D13E5E">
        <w:rPr>
          <w:rFonts w:hint="cs"/>
          <w:color w:val="auto"/>
          <w:u w:val="single"/>
          <w:cs/>
        </w:rPr>
        <w:t>,</w:t>
      </w:r>
      <w:r w:rsidRPr="00D13E5E">
        <w:rPr>
          <w:color w:val="auto"/>
          <w:u w:val="single"/>
        </w:rPr>
        <w:t>442.00</w:t>
      </w:r>
      <w:r w:rsidRPr="00D13E5E">
        <w:rPr>
          <w:color w:val="auto"/>
        </w:rPr>
        <w:tab/>
        <w:t>6</w:t>
      </w:r>
      <w:r w:rsidRPr="00D13E5E">
        <w:rPr>
          <w:rFonts w:hint="cs"/>
          <w:color w:val="auto"/>
          <w:cs/>
        </w:rPr>
        <w:t>,</w:t>
      </w:r>
      <w:r w:rsidRPr="00D13E5E">
        <w:rPr>
          <w:color w:val="auto"/>
        </w:rPr>
        <w:t>166</w:t>
      </w:r>
      <w:r w:rsidRPr="00D13E5E">
        <w:rPr>
          <w:rFonts w:hint="cs"/>
          <w:color w:val="auto"/>
          <w:cs/>
        </w:rPr>
        <w:t>,</w:t>
      </w:r>
      <w:r w:rsidRPr="00D13E5E">
        <w:rPr>
          <w:color w:val="auto"/>
        </w:rPr>
        <w:t>776.07</w:t>
      </w:r>
      <w:r>
        <w:rPr>
          <w:color w:val="auto"/>
        </w:rPr>
        <w:t xml:space="preserve">   </w:t>
      </w:r>
    </w:p>
    <w:p w:rsidR="007F3B49" w:rsidRPr="00D13E5E" w:rsidRDefault="007F3B49" w:rsidP="007F3B49">
      <w:pPr>
        <w:pStyle w:val="Default"/>
        <w:ind w:right="-284"/>
        <w:rPr>
          <w:color w:val="auto"/>
        </w:rPr>
      </w:pPr>
      <w:r w:rsidRPr="00D13E5E">
        <w:rPr>
          <w:rFonts w:hint="cs"/>
          <w:color w:val="auto"/>
          <w:sz w:val="30"/>
          <w:szCs w:val="30"/>
          <w:u w:val="single"/>
          <w:cs/>
        </w:rPr>
        <w:t>หัก</w:t>
      </w:r>
      <w:r>
        <w:rPr>
          <w:rFonts w:hint="cs"/>
          <w:color w:val="auto"/>
          <w:sz w:val="30"/>
          <w:szCs w:val="30"/>
          <w:cs/>
        </w:rPr>
        <w:t xml:space="preserve">   จ่ายขาดเงินสะสม</w: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 w:rsidRPr="00DE1C4E">
        <w:rPr>
          <w:color w:val="auto"/>
          <w:u w:val="single"/>
        </w:rPr>
        <w:t>4</w:t>
      </w:r>
      <w:r w:rsidRPr="00DE1C4E">
        <w:rPr>
          <w:rFonts w:hint="cs"/>
          <w:color w:val="auto"/>
          <w:u w:val="single"/>
          <w:cs/>
        </w:rPr>
        <w:t>,</w:t>
      </w:r>
      <w:r w:rsidRPr="00DE1C4E">
        <w:rPr>
          <w:color w:val="auto"/>
          <w:u w:val="single"/>
        </w:rPr>
        <w:t>267</w:t>
      </w:r>
      <w:r w:rsidRPr="00DE1C4E">
        <w:rPr>
          <w:rFonts w:hint="cs"/>
          <w:color w:val="auto"/>
          <w:u w:val="single"/>
          <w:cs/>
        </w:rPr>
        <w:t>,</w:t>
      </w:r>
      <w:r w:rsidRPr="00DE1C4E">
        <w:rPr>
          <w:color w:val="auto"/>
          <w:u w:val="single"/>
        </w:rPr>
        <w:t>000.00</w:t>
      </w:r>
      <w:r>
        <w:rPr>
          <w:color w:val="auto"/>
        </w:rPr>
        <w:t xml:space="preserve">   </w:t>
      </w:r>
      <w:r w:rsidRPr="00DE1C4E">
        <w:rPr>
          <w:color w:val="auto"/>
        </w:rPr>
        <w:t>1</w:t>
      </w:r>
      <w:r w:rsidRPr="00DE1C4E">
        <w:rPr>
          <w:rFonts w:hint="cs"/>
          <w:color w:val="auto"/>
          <w:cs/>
        </w:rPr>
        <w:t>,</w:t>
      </w:r>
      <w:r w:rsidRPr="00DE1C4E">
        <w:rPr>
          <w:color w:val="auto"/>
        </w:rPr>
        <w:t>899</w:t>
      </w:r>
      <w:r w:rsidRPr="00DE1C4E">
        <w:rPr>
          <w:rFonts w:hint="cs"/>
          <w:color w:val="auto"/>
          <w:cs/>
        </w:rPr>
        <w:t>,</w:t>
      </w:r>
      <w:r w:rsidRPr="00DE1C4E">
        <w:rPr>
          <w:color w:val="auto"/>
        </w:rPr>
        <w:t>776.07</w:t>
      </w:r>
    </w:p>
    <w:p w:rsidR="007F3B49" w:rsidRDefault="007F3B49" w:rsidP="007F3B49">
      <w:pPr>
        <w:pStyle w:val="Default"/>
        <w:ind w:right="-284"/>
        <w:rPr>
          <w:b/>
          <w:bCs/>
          <w:color w:val="auto"/>
          <w:sz w:val="30"/>
          <w:szCs w:val="30"/>
        </w:rPr>
      </w:pPr>
      <w:r>
        <w:rPr>
          <w:rFonts w:hint="cs"/>
          <w:color w:val="auto"/>
          <w:sz w:val="30"/>
          <w:szCs w:val="30"/>
          <w:cs/>
        </w:rPr>
        <w:t xml:space="preserve">เงินสะสม </w:t>
      </w:r>
      <w:r>
        <w:rPr>
          <w:color w:val="auto"/>
          <w:sz w:val="30"/>
          <w:szCs w:val="30"/>
        </w:rPr>
        <w:t xml:space="preserve">30 </w:t>
      </w:r>
      <w:r>
        <w:rPr>
          <w:rFonts w:hint="cs"/>
          <w:color w:val="auto"/>
          <w:sz w:val="30"/>
          <w:szCs w:val="30"/>
          <w:cs/>
        </w:rPr>
        <w:t xml:space="preserve">กันยายน </w:t>
      </w:r>
      <w:r>
        <w:rPr>
          <w:color w:val="auto"/>
          <w:sz w:val="30"/>
          <w:szCs w:val="30"/>
        </w:rPr>
        <w:t>2563</w: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  <w:t xml:space="preserve">    </w:t>
      </w:r>
      <w:r w:rsidRPr="00DE1C4E">
        <w:rPr>
          <w:color w:val="auto"/>
        </w:rPr>
        <w:t>15</w:t>
      </w:r>
      <w:r>
        <w:rPr>
          <w:rFonts w:hint="cs"/>
          <w:color w:val="auto"/>
          <w:cs/>
        </w:rPr>
        <w:t>,</w:t>
      </w:r>
      <w:r w:rsidRPr="00DE1C4E">
        <w:rPr>
          <w:color w:val="auto"/>
        </w:rPr>
        <w:t>959</w:t>
      </w:r>
      <w:r w:rsidRPr="00DE1C4E">
        <w:rPr>
          <w:rFonts w:hint="cs"/>
          <w:color w:val="auto"/>
          <w:cs/>
        </w:rPr>
        <w:t>,</w:t>
      </w:r>
      <w:r w:rsidRPr="00DE1C4E">
        <w:rPr>
          <w:color w:val="auto"/>
        </w:rPr>
        <w:t>758.85</w:t>
      </w:r>
    </w:p>
    <w:p w:rsidR="007F3B49" w:rsidRDefault="007F3B49" w:rsidP="007F3B49">
      <w:pPr>
        <w:pStyle w:val="Default"/>
        <w:ind w:right="-284"/>
        <w:rPr>
          <w:b/>
          <w:bCs/>
          <w:color w:val="auto"/>
          <w:sz w:val="30"/>
          <w:szCs w:val="30"/>
        </w:rPr>
      </w:pPr>
    </w:p>
    <w:p w:rsidR="007F3B49" w:rsidRDefault="007F3B49" w:rsidP="007F3B49">
      <w:pPr>
        <w:pStyle w:val="Default"/>
        <w:ind w:left="993" w:hanging="993"/>
        <w:rPr>
          <w:b/>
          <w:bCs/>
          <w:color w:val="auto"/>
          <w:sz w:val="30"/>
          <w:szCs w:val="30"/>
        </w:rPr>
      </w:pPr>
      <w:r w:rsidRPr="007F3B49">
        <w:rPr>
          <w:rFonts w:hint="cs"/>
          <w:b/>
          <w:bCs/>
          <w:color w:val="FF0000"/>
          <w:sz w:val="32"/>
          <w:szCs w:val="32"/>
          <w:cs/>
        </w:rPr>
        <w:t xml:space="preserve">หมายเหตุ </w:t>
      </w:r>
      <w:r>
        <w:rPr>
          <w:rFonts w:hint="cs"/>
          <w:b/>
          <w:bCs/>
          <w:sz w:val="32"/>
          <w:szCs w:val="32"/>
          <w:cs/>
        </w:rPr>
        <w:t>รายงานต่อที่</w:t>
      </w:r>
      <w:r>
        <w:rPr>
          <w:b/>
          <w:bCs/>
          <w:sz w:val="32"/>
          <w:szCs w:val="32"/>
          <w:cs/>
        </w:rPr>
        <w:t>ประชุมสภาองค์การบริหารส่วนต</w:t>
      </w:r>
      <w:r>
        <w:rPr>
          <w:rFonts w:hint="cs"/>
          <w:b/>
          <w:bCs/>
          <w:sz w:val="32"/>
          <w:szCs w:val="32"/>
          <w:cs/>
        </w:rPr>
        <w:t>ำ</w:t>
      </w:r>
      <w:r w:rsidRPr="00752505">
        <w:rPr>
          <w:b/>
          <w:bCs/>
          <w:sz w:val="32"/>
          <w:szCs w:val="32"/>
          <w:cs/>
        </w:rPr>
        <w:t>บล</w:t>
      </w:r>
      <w:r>
        <w:rPr>
          <w:rFonts w:hint="cs"/>
          <w:b/>
          <w:bCs/>
          <w:sz w:val="32"/>
          <w:szCs w:val="32"/>
          <w:cs/>
        </w:rPr>
        <w:t>ดอนมัน</w:t>
      </w:r>
      <w:r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เมื่อคราวประชุม</w:t>
      </w:r>
      <w:r w:rsidRPr="00752505">
        <w:rPr>
          <w:b/>
          <w:bCs/>
          <w:sz w:val="32"/>
          <w:szCs w:val="32"/>
          <w:cs/>
        </w:rPr>
        <w:t>สมัยประชุมสามัญ</w:t>
      </w:r>
      <w:r w:rsidRPr="00752505">
        <w:rPr>
          <w:b/>
          <w:bCs/>
          <w:sz w:val="32"/>
          <w:szCs w:val="32"/>
        </w:rPr>
        <w:t xml:space="preserve"> </w:t>
      </w:r>
      <w:r w:rsidRPr="00752505">
        <w:rPr>
          <w:b/>
          <w:bCs/>
          <w:sz w:val="32"/>
          <w:szCs w:val="32"/>
          <w:cs/>
        </w:rPr>
        <w:t>สมัย</w:t>
      </w:r>
      <w:r>
        <w:rPr>
          <w:rFonts w:hint="cs"/>
          <w:b/>
          <w:bCs/>
          <w:sz w:val="32"/>
          <w:szCs w:val="32"/>
          <w:cs/>
        </w:rPr>
        <w:t xml:space="preserve">ที่ </w:t>
      </w:r>
      <w:r>
        <w:rPr>
          <w:b/>
          <w:bCs/>
          <w:sz w:val="32"/>
          <w:szCs w:val="32"/>
        </w:rPr>
        <w:t>4/</w:t>
      </w:r>
      <w:r>
        <w:rPr>
          <w:rFonts w:hint="cs"/>
          <w:b/>
          <w:bCs/>
          <w:sz w:val="32"/>
          <w:szCs w:val="32"/>
          <w:cs/>
        </w:rPr>
        <w:t xml:space="preserve">ครั้งที่ </w:t>
      </w:r>
      <w:r>
        <w:rPr>
          <w:b/>
          <w:bCs/>
          <w:sz w:val="32"/>
          <w:szCs w:val="32"/>
        </w:rPr>
        <w:t>1</w:t>
      </w:r>
      <w:r w:rsidRPr="00752505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ประจ</w:t>
      </w:r>
      <w:r>
        <w:rPr>
          <w:rFonts w:hint="cs"/>
          <w:b/>
          <w:bCs/>
          <w:sz w:val="32"/>
          <w:szCs w:val="32"/>
          <w:cs/>
        </w:rPr>
        <w:t>ำ</w:t>
      </w:r>
      <w:r w:rsidRPr="00752505">
        <w:rPr>
          <w:b/>
          <w:bCs/>
          <w:sz w:val="32"/>
          <w:szCs w:val="32"/>
          <w:cs/>
        </w:rPr>
        <w:t>ปี</w:t>
      </w:r>
      <w:r w:rsidRPr="00752505">
        <w:rPr>
          <w:b/>
          <w:bCs/>
          <w:sz w:val="32"/>
          <w:szCs w:val="32"/>
        </w:rPr>
        <w:t xml:space="preserve"> </w:t>
      </w:r>
      <w:r w:rsidRPr="00752505">
        <w:rPr>
          <w:b/>
          <w:bCs/>
          <w:sz w:val="32"/>
          <w:szCs w:val="32"/>
          <w:cs/>
        </w:rPr>
        <w:t>พ</w:t>
      </w:r>
      <w:r w:rsidRPr="00752505">
        <w:rPr>
          <w:b/>
          <w:bCs/>
          <w:sz w:val="32"/>
          <w:szCs w:val="32"/>
        </w:rPr>
        <w:t>.</w:t>
      </w:r>
      <w:r w:rsidRPr="00752505">
        <w:rPr>
          <w:b/>
          <w:bCs/>
          <w:sz w:val="32"/>
          <w:szCs w:val="32"/>
          <w:cs/>
        </w:rPr>
        <w:t>ศ</w:t>
      </w:r>
      <w:r w:rsidRPr="00752505">
        <w:rPr>
          <w:b/>
          <w:bCs/>
          <w:sz w:val="32"/>
          <w:szCs w:val="32"/>
        </w:rPr>
        <w:t>.256</w:t>
      </w:r>
      <w:r>
        <w:rPr>
          <w:b/>
          <w:bCs/>
          <w:sz w:val="32"/>
          <w:szCs w:val="32"/>
        </w:rPr>
        <w:t xml:space="preserve">3 </w:t>
      </w:r>
      <w:r>
        <w:rPr>
          <w:rFonts w:hint="cs"/>
          <w:b/>
          <w:bCs/>
          <w:sz w:val="32"/>
          <w:szCs w:val="32"/>
          <w:cs/>
        </w:rPr>
        <w:t>เมื่อ</w:t>
      </w:r>
      <w:r w:rsidRPr="00752505">
        <w:rPr>
          <w:b/>
          <w:bCs/>
          <w:sz w:val="32"/>
          <w:szCs w:val="32"/>
          <w:cs/>
        </w:rPr>
        <w:t>วันที่</w:t>
      </w:r>
      <w:r w:rsidRPr="00752505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24</w:t>
      </w:r>
      <w:r w:rsidRPr="00752505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ธันวาคม</w:t>
      </w:r>
      <w:r w:rsidRPr="00752505">
        <w:rPr>
          <w:b/>
          <w:bCs/>
          <w:sz w:val="32"/>
          <w:szCs w:val="32"/>
        </w:rPr>
        <w:t xml:space="preserve"> </w:t>
      </w:r>
      <w:r w:rsidRPr="00752505">
        <w:rPr>
          <w:b/>
          <w:bCs/>
          <w:sz w:val="32"/>
          <w:szCs w:val="32"/>
          <w:cs/>
        </w:rPr>
        <w:t>พ</w:t>
      </w:r>
      <w:r w:rsidRPr="00752505">
        <w:rPr>
          <w:b/>
          <w:bCs/>
          <w:sz w:val="32"/>
          <w:szCs w:val="32"/>
        </w:rPr>
        <w:t>.</w:t>
      </w:r>
      <w:r w:rsidRPr="00752505">
        <w:rPr>
          <w:b/>
          <w:bCs/>
          <w:sz w:val="32"/>
          <w:szCs w:val="32"/>
          <w:cs/>
        </w:rPr>
        <w:t>ศ</w:t>
      </w:r>
      <w:r w:rsidRPr="00752505">
        <w:rPr>
          <w:b/>
          <w:bCs/>
          <w:sz w:val="32"/>
          <w:szCs w:val="32"/>
        </w:rPr>
        <w:t>. 256</w:t>
      </w:r>
      <w:r>
        <w:rPr>
          <w:b/>
          <w:bCs/>
          <w:sz w:val="32"/>
          <w:szCs w:val="32"/>
        </w:rPr>
        <w:t xml:space="preserve">3 </w:t>
      </w:r>
      <w:r w:rsidRPr="00752505">
        <w:rPr>
          <w:b/>
          <w:bCs/>
          <w:sz w:val="32"/>
          <w:szCs w:val="32"/>
          <w:cs/>
        </w:rPr>
        <w:t>ณ</w:t>
      </w:r>
      <w:r w:rsidRPr="00752505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ห้องประชุมองค์การบริหารส่วนต</w:t>
      </w:r>
      <w:r>
        <w:rPr>
          <w:rFonts w:hint="cs"/>
          <w:b/>
          <w:bCs/>
          <w:sz w:val="32"/>
          <w:szCs w:val="32"/>
          <w:cs/>
        </w:rPr>
        <w:t>ำ</w:t>
      </w:r>
      <w:r w:rsidRPr="00752505">
        <w:rPr>
          <w:b/>
          <w:bCs/>
          <w:sz w:val="32"/>
          <w:szCs w:val="32"/>
          <w:cs/>
        </w:rPr>
        <w:t>บล</w:t>
      </w:r>
      <w:r>
        <w:rPr>
          <w:rFonts w:hint="cs"/>
          <w:b/>
          <w:bCs/>
          <w:sz w:val="32"/>
          <w:szCs w:val="32"/>
          <w:cs/>
        </w:rPr>
        <w:t>ดอนมัน</w:t>
      </w:r>
      <w:bookmarkStart w:id="0" w:name="_GoBack"/>
      <w:bookmarkEnd w:id="0"/>
    </w:p>
    <w:sectPr w:rsidR="007F3B49" w:rsidSect="007F3B49">
      <w:pgSz w:w="11906" w:h="16838"/>
      <w:pgMar w:top="1135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35EE4"/>
    <w:multiLevelType w:val="hybridMultilevel"/>
    <w:tmpl w:val="66FAE9AE"/>
    <w:lvl w:ilvl="0" w:tplc="CEF29960">
      <w:start w:val="1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D6E2CFE"/>
    <w:multiLevelType w:val="hybridMultilevel"/>
    <w:tmpl w:val="99C47738"/>
    <w:lvl w:ilvl="0" w:tplc="E7C2A1C6">
      <w:start w:val="1"/>
      <w:numFmt w:val="decimal"/>
      <w:lvlText w:val="(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372B2764"/>
    <w:multiLevelType w:val="hybridMultilevel"/>
    <w:tmpl w:val="D46CA994"/>
    <w:lvl w:ilvl="0" w:tplc="B7E09746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">
    <w:nsid w:val="4DDF2C9E"/>
    <w:multiLevelType w:val="hybridMultilevel"/>
    <w:tmpl w:val="FA2ACA74"/>
    <w:lvl w:ilvl="0" w:tplc="CAB4E30C">
      <w:start w:val="1"/>
      <w:numFmt w:val="decimal"/>
      <w:lvlText w:val="(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49"/>
    <w:rsid w:val="001702AD"/>
    <w:rsid w:val="002D79F0"/>
    <w:rsid w:val="004F777C"/>
    <w:rsid w:val="007F3B49"/>
    <w:rsid w:val="00886C17"/>
    <w:rsid w:val="00F5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3BA6F-36B2-451C-B458-B417A2CC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B49"/>
    <w:pPr>
      <w:spacing w:after="200" w:line="276" w:lineRule="auto"/>
    </w:pPr>
    <w:rPr>
      <w:rFonts w:ascii="Calibri" w:eastAsia="Calibri" w:hAnsi="Calibri" w:cs="Cordia New"/>
    </w:rPr>
  </w:style>
  <w:style w:type="paragraph" w:styleId="1">
    <w:name w:val="heading 1"/>
    <w:basedOn w:val="a"/>
    <w:link w:val="10"/>
    <w:uiPriority w:val="1"/>
    <w:qFormat/>
    <w:rsid w:val="007F3B49"/>
    <w:pPr>
      <w:widowControl w:val="0"/>
      <w:spacing w:after="0" w:line="240" w:lineRule="auto"/>
      <w:ind w:left="118"/>
      <w:outlineLvl w:val="0"/>
    </w:pPr>
    <w:rPr>
      <w:rFonts w:ascii="TH SarabunPSK" w:eastAsia="TH SarabunPSK" w:hAnsi="TH SarabunPSK"/>
      <w:b/>
      <w:bCs/>
      <w:sz w:val="32"/>
      <w:szCs w:val="32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B49"/>
    <w:pPr>
      <w:keepNext/>
      <w:spacing w:before="240" w:after="60"/>
      <w:outlineLvl w:val="3"/>
    </w:pPr>
    <w:rPr>
      <w:rFonts w:eastAsia="Times New Roman"/>
      <w:b/>
      <w:bCs/>
      <w:sz w:val="28"/>
      <w:szCs w:val="3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B49"/>
    <w:pPr>
      <w:spacing w:before="240" w:after="60"/>
      <w:outlineLvl w:val="4"/>
    </w:pPr>
    <w:rPr>
      <w:rFonts w:eastAsia="Times New Roman"/>
      <w:b/>
      <w:bCs/>
      <w:i/>
      <w:i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1"/>
    <w:rsid w:val="007F3B49"/>
    <w:rPr>
      <w:rFonts w:ascii="TH SarabunPSK" w:eastAsia="TH SarabunPSK" w:hAnsi="TH SarabunPSK" w:cs="Cordia New"/>
      <w:b/>
      <w:bCs/>
      <w:sz w:val="32"/>
      <w:szCs w:val="32"/>
      <w:lang w:bidi="ar-SA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F3B49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7F3B49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customStyle="1" w:styleId="Default">
    <w:name w:val="Default"/>
    <w:rsid w:val="007F3B49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59"/>
    <w:rsid w:val="007F3B49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F3B49"/>
  </w:style>
  <w:style w:type="paragraph" w:customStyle="1" w:styleId="a4">
    <w:uiPriority w:val="99"/>
    <w:unhideWhenUsed/>
    <w:rsid w:val="007F3B49"/>
    <w:pPr>
      <w:spacing w:after="200" w:line="276" w:lineRule="auto"/>
    </w:pPr>
    <w:rPr>
      <w:rFonts w:ascii="Calibri" w:eastAsia="Calibri" w:hAnsi="Calibri" w:cs="Cordia New"/>
    </w:rPr>
  </w:style>
  <w:style w:type="paragraph" w:styleId="a5">
    <w:name w:val="Body Text"/>
    <w:basedOn w:val="a"/>
    <w:link w:val="a6"/>
    <w:uiPriority w:val="1"/>
    <w:qFormat/>
    <w:rsid w:val="007F3B49"/>
    <w:pPr>
      <w:widowControl w:val="0"/>
      <w:spacing w:after="0" w:line="240" w:lineRule="auto"/>
      <w:ind w:left="867"/>
    </w:pPr>
    <w:rPr>
      <w:rFonts w:ascii="TH SarabunPSK" w:eastAsia="TH SarabunPSK" w:hAnsi="TH SarabunPSK"/>
      <w:sz w:val="32"/>
      <w:szCs w:val="32"/>
      <w:lang w:bidi="ar-SA"/>
    </w:rPr>
  </w:style>
  <w:style w:type="character" w:customStyle="1" w:styleId="a6">
    <w:name w:val="เนื้อความ อักขระ"/>
    <w:basedOn w:val="a0"/>
    <w:link w:val="a5"/>
    <w:uiPriority w:val="1"/>
    <w:rsid w:val="007F3B49"/>
    <w:rPr>
      <w:rFonts w:ascii="TH SarabunPSK" w:eastAsia="TH SarabunPSK" w:hAnsi="TH SarabunPSK" w:cs="Cordia New"/>
      <w:sz w:val="32"/>
      <w:szCs w:val="32"/>
      <w:lang w:bidi="ar-SA"/>
    </w:rPr>
  </w:style>
  <w:style w:type="paragraph" w:styleId="a7">
    <w:name w:val="No Spacing"/>
    <w:link w:val="a8"/>
    <w:uiPriority w:val="1"/>
    <w:qFormat/>
    <w:rsid w:val="007F3B49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8">
    <w:name w:val="ไม่มีการเว้นระยะห่าง อักขระ"/>
    <w:link w:val="a7"/>
    <w:uiPriority w:val="1"/>
    <w:rsid w:val="007F3B49"/>
    <w:rPr>
      <w:rFonts w:ascii="Calibri" w:eastAsia="Calibri" w:hAnsi="Calibri" w:cs="Cordia New"/>
    </w:rPr>
  </w:style>
  <w:style w:type="paragraph" w:styleId="a9">
    <w:name w:val="Balloon Text"/>
    <w:basedOn w:val="a"/>
    <w:link w:val="aa"/>
    <w:uiPriority w:val="99"/>
    <w:semiHidden/>
    <w:unhideWhenUsed/>
    <w:rsid w:val="007F3B4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F3B49"/>
    <w:rPr>
      <w:rFonts w:ascii="Tahoma" w:eastAsia="Calibri" w:hAnsi="Tahoma" w:cs="Angsana New"/>
      <w:sz w:val="16"/>
      <w:szCs w:val="20"/>
    </w:rPr>
  </w:style>
  <w:style w:type="character" w:styleId="ab">
    <w:name w:val="Hyperlink"/>
    <w:basedOn w:val="a0"/>
    <w:uiPriority w:val="99"/>
    <w:semiHidden/>
    <w:unhideWhenUsed/>
    <w:rsid w:val="007F3B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5737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5</cp:revision>
  <dcterms:created xsi:type="dcterms:W3CDTF">2021-04-27T08:43:00Z</dcterms:created>
  <dcterms:modified xsi:type="dcterms:W3CDTF">2021-05-05T07:36:00Z</dcterms:modified>
</cp:coreProperties>
</file>